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443" w:rsidRPr="00C253CE" w:rsidRDefault="00757FB1" w:rsidP="00747443">
      <w:pPr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C253CE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天主教恆毅高級中學直升辦法</w:t>
      </w:r>
    </w:p>
    <w:p w:rsidR="00C5209E" w:rsidRPr="00C253CE" w:rsidRDefault="00C5209E" w:rsidP="00686EC4">
      <w:pPr>
        <w:pStyle w:val="a3"/>
        <w:widowControl/>
        <w:numPr>
          <w:ilvl w:val="0"/>
          <w:numId w:val="1"/>
        </w:numPr>
        <w:ind w:leftChars="0" w:left="993" w:hanging="567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>依據：</w:t>
      </w:r>
    </w:p>
    <w:p w:rsidR="00C5209E" w:rsidRPr="00C253CE" w:rsidRDefault="00C5209E" w:rsidP="00686EC4">
      <w:pPr>
        <w:widowControl/>
        <w:ind w:left="840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 xml:space="preserve"> 1、高級中等教育法第 35 條及第 37 條。 </w:t>
      </w:r>
    </w:p>
    <w:p w:rsidR="00C5209E" w:rsidRPr="00C253CE" w:rsidRDefault="00C5209E" w:rsidP="00686EC4">
      <w:pPr>
        <w:pStyle w:val="a3"/>
        <w:widowControl/>
        <w:ind w:leftChars="0" w:left="840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 xml:space="preserve"> 2、高級中等學校多元入學招生辦法。</w:t>
      </w:r>
    </w:p>
    <w:p w:rsidR="00C5209E" w:rsidRPr="00C253CE" w:rsidRDefault="00C5209E" w:rsidP="00686EC4">
      <w:pPr>
        <w:pStyle w:val="a3"/>
        <w:widowControl/>
        <w:numPr>
          <w:ilvl w:val="0"/>
          <w:numId w:val="1"/>
        </w:numPr>
        <w:ind w:leftChars="0" w:left="993" w:hanging="567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 xml:space="preserve">目的： </w:t>
      </w:r>
    </w:p>
    <w:p w:rsidR="00C5209E" w:rsidRPr="00C253CE" w:rsidRDefault="00C5209E" w:rsidP="00686EC4">
      <w:pPr>
        <w:pStyle w:val="a3"/>
        <w:widowControl/>
        <w:ind w:leftChars="354" w:left="1275" w:hangingChars="177" w:hanging="425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 xml:space="preserve"> 1、符合十二年國民基本教育就近入學精神，減輕學生升學壓力，鼓勵適性揚才，在地就學。 </w:t>
      </w:r>
    </w:p>
    <w:p w:rsidR="00C5209E" w:rsidRPr="00C253CE" w:rsidRDefault="00C5209E" w:rsidP="00686EC4">
      <w:pPr>
        <w:pStyle w:val="a3"/>
        <w:widowControl/>
        <w:ind w:leftChars="354" w:left="1275" w:hangingChars="177" w:hanging="425"/>
        <w:jc w:val="both"/>
        <w:rPr>
          <w:rFonts w:ascii="新細明體" w:hAnsi="新細明體" w:cs="新細明體"/>
          <w:kern w:val="0"/>
        </w:rPr>
      </w:pPr>
      <w:r w:rsidRPr="00C253CE">
        <w:rPr>
          <w:rFonts w:ascii="標楷體" w:eastAsia="標楷體" w:hAnsi="標楷體" w:cs="新細明體" w:hint="eastAsia"/>
          <w:bCs/>
          <w:kern w:val="0"/>
        </w:rPr>
        <w:t xml:space="preserve"> 2、甄選具學術性向且成績優良的應屆畢業生，直升本校高中部，落實本校六年一貫、十二年培育目標。</w:t>
      </w:r>
    </w:p>
    <w:p w:rsidR="00AA7EEF" w:rsidRPr="00C253CE" w:rsidRDefault="0097114C" w:rsidP="00686EC4">
      <w:pPr>
        <w:pStyle w:val="a3"/>
        <w:numPr>
          <w:ilvl w:val="0"/>
          <w:numId w:val="1"/>
        </w:numPr>
        <w:spacing w:line="360" w:lineRule="auto"/>
        <w:ind w:leftChars="0" w:left="993" w:hanging="567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申請條件：第一階段直升申請，</w:t>
      </w:r>
      <w:r w:rsidRPr="00C253CE">
        <w:rPr>
          <w:rFonts w:ascii="標楷體" w:eastAsia="標楷體" w:hAnsi="標楷體" w:hint="eastAsia"/>
          <w:szCs w:val="24"/>
        </w:rPr>
        <w:t>本校國中部二年級學生</w:t>
      </w:r>
      <w:r w:rsidR="00C417E7" w:rsidRPr="00C253CE">
        <w:rPr>
          <w:rFonts w:ascii="標楷體" w:eastAsia="標楷體" w:hAnsi="標楷體" w:hint="eastAsia"/>
          <w:szCs w:val="24"/>
        </w:rPr>
        <w:t>，申請資格不受成績限制</w:t>
      </w:r>
      <w:r w:rsidRPr="00C253CE">
        <w:rPr>
          <w:rFonts w:ascii="標楷體" w:eastAsia="標楷體" w:hAnsi="標楷體" w:hint="eastAsia"/>
          <w:szCs w:val="24"/>
        </w:rPr>
        <w:t>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依照國、英、數、社、自等考試科目之定期考試共11次(國一至國二期間)，加總平均後之年級</w:t>
      </w:r>
      <w:r w:rsidR="00C417E7" w:rsidRPr="00C253CE">
        <w:rPr>
          <w:rFonts w:ascii="標楷體" w:eastAsia="標楷體" w:hAnsi="標楷體" w:cs="新細明體" w:hint="eastAsia"/>
          <w:bCs/>
          <w:kern w:val="0"/>
          <w:szCs w:val="24"/>
        </w:rPr>
        <w:t>成績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排名</w:t>
      </w:r>
      <w:r w:rsidR="00C417E7" w:rsidRPr="00C253CE">
        <w:rPr>
          <w:rFonts w:ascii="標楷體" w:eastAsia="標楷體" w:hAnsi="標楷體" w:cs="新細明體" w:hint="eastAsia"/>
          <w:bCs/>
          <w:kern w:val="0"/>
          <w:szCs w:val="24"/>
        </w:rPr>
        <w:t>擇優編班</w:t>
      </w:r>
      <w:r w:rsidR="00E67EFF" w:rsidRPr="00C253CE">
        <w:rPr>
          <w:rFonts w:ascii="標楷體" w:eastAsia="標楷體" w:hAnsi="標楷體" w:hint="eastAsia"/>
          <w:szCs w:val="24"/>
        </w:rPr>
        <w:t>，成績排序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於</w:t>
      </w:r>
      <w:r w:rsidR="00DB68A8" w:rsidRPr="00C253CE">
        <w:rPr>
          <w:rFonts w:ascii="標楷體" w:eastAsia="標楷體" w:hAnsi="標楷體" w:cs="新細明體" w:hint="eastAsia"/>
          <w:bCs/>
          <w:kern w:val="0"/>
          <w:szCs w:val="24"/>
        </w:rPr>
        <w:t>國二下當年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5月公告。</w:t>
      </w:r>
      <w:r w:rsidRPr="00C253CE">
        <w:rPr>
          <w:rFonts w:ascii="標楷體" w:eastAsia="標楷體" w:hAnsi="標楷體" w:hint="eastAsia"/>
          <w:szCs w:val="24"/>
        </w:rPr>
        <w:t>德行表現：在校期間，累計達警告乙次以上紀錄者喪失其資格。(報名前，已完成遷善銷過部分不計)，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預計招收2</w:t>
      </w:r>
      <w:r w:rsidR="00552B48" w:rsidRPr="00C253CE">
        <w:rPr>
          <w:rFonts w:ascii="標楷體" w:eastAsia="標楷體" w:hAnsi="標楷體" w:cs="新細明體" w:hint="eastAsia"/>
          <w:bCs/>
          <w:kern w:val="0"/>
          <w:szCs w:val="24"/>
        </w:rPr>
        <w:t>25人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747443" w:rsidRPr="00C253CE" w:rsidRDefault="00261F3D" w:rsidP="00686EC4">
      <w:pPr>
        <w:pStyle w:val="a3"/>
        <w:numPr>
          <w:ilvl w:val="0"/>
          <w:numId w:val="1"/>
        </w:numPr>
        <w:spacing w:line="360" w:lineRule="auto"/>
        <w:ind w:leftChars="0" w:hanging="414"/>
        <w:jc w:val="both"/>
        <w:rPr>
          <w:rFonts w:ascii="標楷體" w:eastAsia="標楷體" w:hAnsi="標楷體" w:cs="新細明體"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升國三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暑假輔導，依「直升班」、「會考班」班別，編班上課。 </w:t>
      </w:r>
    </w:p>
    <w:p w:rsidR="00747443" w:rsidRPr="00C253CE" w:rsidRDefault="00261F3D" w:rsidP="00686EC4">
      <w:pPr>
        <w:pStyle w:val="a3"/>
        <w:numPr>
          <w:ilvl w:val="0"/>
          <w:numId w:val="1"/>
        </w:numPr>
        <w:spacing w:line="360" w:lineRule="auto"/>
        <w:ind w:leftChars="0" w:left="993" w:hanging="567"/>
        <w:jc w:val="both"/>
        <w:rPr>
          <w:rFonts w:ascii="標楷體" w:eastAsia="標楷體" w:hAnsi="標楷體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直升同學，按學生成績排序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編班。第二階段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（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會考後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）直升</w:t>
      </w:r>
      <w:r w:rsidR="00C06C32" w:rsidRPr="00C253CE">
        <w:rPr>
          <w:rFonts w:ascii="標楷體" w:eastAsia="標楷體" w:hAnsi="標楷體" w:cs="新細明體" w:hint="eastAsia"/>
          <w:bCs/>
          <w:kern w:val="0"/>
          <w:szCs w:val="24"/>
        </w:rPr>
        <w:t>學生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，則依會考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成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績</w:t>
      </w:r>
      <w:r w:rsidR="00E33E05" w:rsidRPr="00C253CE">
        <w:rPr>
          <w:rFonts w:ascii="標楷體" w:eastAsia="標楷體" w:hAnsi="標楷體" w:cs="新細明體" w:hint="eastAsia"/>
          <w:bCs/>
          <w:kern w:val="0"/>
          <w:szCs w:val="24"/>
        </w:rPr>
        <w:t>擇優錄取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編入</w:t>
      </w:r>
      <w:r w:rsidR="00C06C32" w:rsidRPr="00C253CE">
        <w:rPr>
          <w:rFonts w:ascii="標楷體" w:eastAsia="標楷體" w:hAnsi="標楷體" w:cs="新細明體" w:hint="eastAsia"/>
          <w:bCs/>
          <w:kern w:val="0"/>
          <w:szCs w:val="24"/>
        </w:rPr>
        <w:t>第二直升班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。 </w:t>
      </w:r>
    </w:p>
    <w:p w:rsidR="00747443" w:rsidRPr="00C253CE" w:rsidRDefault="002A2F87" w:rsidP="00686EC4">
      <w:pPr>
        <w:pStyle w:val="a3"/>
        <w:numPr>
          <w:ilvl w:val="0"/>
          <w:numId w:val="1"/>
        </w:numPr>
        <w:spacing w:line="360" w:lineRule="auto"/>
        <w:ind w:leftChars="0" w:left="993" w:hanging="567"/>
        <w:jc w:val="both"/>
        <w:rPr>
          <w:rFonts w:ascii="標楷體" w:eastAsia="標楷體" w:hAnsi="標楷體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直升班於</w:t>
      </w:r>
      <w:r w:rsidR="00E33E05" w:rsidRPr="00C253CE">
        <w:rPr>
          <w:rFonts w:ascii="標楷體" w:eastAsia="標楷體" w:hAnsi="標楷體" w:cs="新細明體" w:hint="eastAsia"/>
          <w:bCs/>
          <w:kern w:val="0"/>
          <w:szCs w:val="24"/>
        </w:rPr>
        <w:t>國三上、下學期，均不參加模擬考，進行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高中銜接課程，加強高中基礎課程，落實學習優勢。安排校外參</w:t>
      </w:r>
      <w:r w:rsidR="00261F3D" w:rsidRPr="00C253CE">
        <w:rPr>
          <w:rFonts w:ascii="標楷體" w:eastAsia="標楷體" w:hAnsi="標楷體" w:cs="新細明體" w:hint="eastAsia"/>
          <w:bCs/>
          <w:kern w:val="0"/>
          <w:szCs w:val="24"/>
        </w:rPr>
        <w:t>訪及各項探索課程，</w:t>
      </w:r>
      <w:r w:rsidR="0015419E" w:rsidRPr="00C253CE">
        <w:rPr>
          <w:rFonts w:ascii="標楷體" w:eastAsia="標楷體" w:hAnsi="標楷體" w:cs="新細明體" w:hint="eastAsia"/>
          <w:bCs/>
          <w:kern w:val="0"/>
          <w:szCs w:val="24"/>
        </w:rPr>
        <w:t>為</w:t>
      </w:r>
      <w:r w:rsidR="00261F3D" w:rsidRPr="00C253CE">
        <w:rPr>
          <w:rFonts w:ascii="標楷體" w:eastAsia="標楷體" w:hAnsi="標楷體" w:cs="新細明體" w:hint="eastAsia"/>
          <w:bCs/>
          <w:kern w:val="0"/>
          <w:szCs w:val="24"/>
        </w:rPr>
        <w:t>未來大學入學各項學習歷程準備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及適應高中課程。</w:t>
      </w:r>
    </w:p>
    <w:p w:rsidR="00747443" w:rsidRPr="00C253CE" w:rsidRDefault="0015419E" w:rsidP="00686EC4">
      <w:pPr>
        <w:pStyle w:val="a3"/>
        <w:numPr>
          <w:ilvl w:val="0"/>
          <w:numId w:val="1"/>
        </w:numPr>
        <w:spacing w:line="360" w:lineRule="auto"/>
        <w:ind w:leftChars="177" w:left="991" w:hangingChars="236" w:hanging="566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入學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獎學金：依照本校獎學金辦法辦理，如學生因成績</w:t>
      </w:r>
      <w:r w:rsidR="00A06C5B">
        <w:rPr>
          <w:rFonts w:ascii="標楷體" w:eastAsia="標楷體" w:hAnsi="標楷體" w:cs="新細明體" w:hint="eastAsia"/>
          <w:bCs/>
          <w:kern w:val="0"/>
          <w:szCs w:val="24"/>
        </w:rPr>
        <w:t>或其他適性學習情況接受編班調整時，不影響該生之直升獎學金資格。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如因操行表現或其他原因異動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(轉出、休學、未全程就讀本校高中部)</w:t>
      </w:r>
      <w:r w:rsidR="007976C4" w:rsidRPr="00C253CE">
        <w:rPr>
          <w:rFonts w:ascii="標楷體" w:eastAsia="標楷體" w:hAnsi="標楷體" w:cs="新細明體" w:hint="eastAsia"/>
          <w:bCs/>
          <w:kern w:val="0"/>
          <w:szCs w:val="24"/>
        </w:rPr>
        <w:t>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應繳回已領取之入學獎學金</w:t>
      </w:r>
      <w:r w:rsidR="007976C4" w:rsidRPr="00C253CE">
        <w:rPr>
          <w:rFonts w:ascii="標楷體" w:eastAsia="標楷體" w:hAnsi="標楷體" w:cs="新細明體" w:hint="eastAsia"/>
          <w:bCs/>
          <w:kern w:val="0"/>
          <w:szCs w:val="24"/>
        </w:rPr>
        <w:t>，唯休學於復學後再行補發。</w:t>
      </w:r>
    </w:p>
    <w:p w:rsidR="00552B48" w:rsidRPr="00C253CE" w:rsidRDefault="00552B48" w:rsidP="006B20B3">
      <w:pPr>
        <w:pStyle w:val="a3"/>
        <w:numPr>
          <w:ilvl w:val="0"/>
          <w:numId w:val="1"/>
        </w:numPr>
        <w:spacing w:line="360" w:lineRule="auto"/>
        <w:ind w:leftChars="178" w:left="991" w:hangingChars="235" w:hanging="564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國三下學期作息</w:t>
      </w:r>
      <w:r w:rsidRPr="00C253CE">
        <w:rPr>
          <w:rFonts w:ascii="新細明體" w:eastAsia="新細明體" w:hAnsi="新細明體" w:cs="新細明體" w:hint="eastAsia"/>
          <w:bCs/>
          <w:kern w:val="0"/>
          <w:szCs w:val="24"/>
        </w:rPr>
        <w:t>︰</w:t>
      </w:r>
      <w:r w:rsidR="008425BF" w:rsidRPr="00C253CE">
        <w:rPr>
          <w:rFonts w:ascii="標楷體" w:eastAsia="標楷體" w:hAnsi="標楷體" w:cs="新細明體" w:hint="eastAsia"/>
          <w:bCs/>
          <w:kern w:val="0"/>
          <w:szCs w:val="24"/>
        </w:rPr>
        <w:t>直升班</w:t>
      </w:r>
      <w:r w:rsidR="006B20B3" w:rsidRPr="00C253CE">
        <w:rPr>
          <w:rFonts w:ascii="標楷體" w:eastAsia="標楷體" w:hAnsi="標楷體" w:cs="新細明體" w:hint="eastAsia"/>
          <w:bCs/>
          <w:kern w:val="0"/>
          <w:szCs w:val="24"/>
        </w:rPr>
        <w:t>日常作息，連同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小夜課程，與國三外考班</w:t>
      </w:r>
      <w:r w:rsidR="0015419E" w:rsidRPr="00C253CE">
        <w:rPr>
          <w:rFonts w:ascii="標楷體" w:eastAsia="標楷體" w:hAnsi="標楷體" w:cs="新細明體" w:hint="eastAsia"/>
          <w:bCs/>
          <w:kern w:val="0"/>
          <w:szCs w:val="24"/>
        </w:rPr>
        <w:t>起訖日期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一致</w:t>
      </w:r>
      <w:r w:rsidR="006B20B3" w:rsidRPr="00C253CE">
        <w:rPr>
          <w:rFonts w:ascii="標楷體" w:eastAsia="標楷體" w:hAnsi="標楷體" w:cs="新細明體" w:hint="eastAsia"/>
          <w:bCs/>
          <w:kern w:val="0"/>
          <w:szCs w:val="24"/>
        </w:rPr>
        <w:t>(週五大夜不上課)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，唯畢業典禮完畢後，直升班</w:t>
      </w:r>
      <w:r w:rsidR="00831541" w:rsidRPr="00C253CE">
        <w:rPr>
          <w:rFonts w:ascii="標楷體" w:eastAsia="標楷體" w:hAnsi="標楷體" w:cs="新細明體" w:hint="eastAsia"/>
          <w:bCs/>
          <w:kern w:val="0"/>
          <w:szCs w:val="24"/>
        </w:rPr>
        <w:t>於當週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放假</w:t>
      </w:r>
      <w:r w:rsidR="00831541" w:rsidRPr="00C253CE">
        <w:rPr>
          <w:rFonts w:ascii="標楷體" w:eastAsia="標楷體" w:hAnsi="標楷體" w:cs="新細明體" w:hint="eastAsia"/>
          <w:bCs/>
          <w:kern w:val="0"/>
          <w:szCs w:val="24"/>
        </w:rPr>
        <w:t>，於次週一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正常上課至學期末考前一日</w:t>
      </w:r>
      <w:r w:rsidR="004D582D" w:rsidRPr="00C253CE">
        <w:rPr>
          <w:rFonts w:ascii="標楷體" w:eastAsia="標楷體" w:hAnsi="標楷體" w:cs="新細明體" w:hint="eastAsia"/>
          <w:bCs/>
          <w:kern w:val="0"/>
          <w:szCs w:val="24"/>
        </w:rPr>
        <w:t>，辦理專才訓練與學科加強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(</w:t>
      </w:r>
      <w:r w:rsidR="0039084A" w:rsidRPr="00C253CE">
        <w:rPr>
          <w:rFonts w:ascii="標楷體" w:eastAsia="標楷體" w:hAnsi="標楷體" w:cs="新細明體" w:hint="eastAsia"/>
          <w:bCs/>
          <w:kern w:val="0"/>
          <w:szCs w:val="24"/>
        </w:rPr>
        <w:t>每</w:t>
      </w:r>
      <w:r w:rsidR="00DB68A8" w:rsidRPr="00C253CE">
        <w:rPr>
          <w:rFonts w:ascii="標楷體" w:eastAsia="標楷體" w:hAnsi="標楷體" w:cs="新細明體" w:hint="eastAsia"/>
          <w:bCs/>
          <w:kern w:val="0"/>
          <w:szCs w:val="24"/>
        </w:rPr>
        <w:t>日</w:t>
      </w:r>
      <w:r w:rsidR="0039084A" w:rsidRPr="00C253CE">
        <w:rPr>
          <w:rFonts w:ascii="標楷體" w:eastAsia="標楷體" w:hAnsi="標楷體" w:cs="新細明體" w:hint="eastAsia"/>
          <w:bCs/>
          <w:kern w:val="0"/>
          <w:szCs w:val="24"/>
        </w:rPr>
        <w:t>4:30放學，</w:t>
      </w:r>
      <w:r w:rsidR="00EE4EF1" w:rsidRPr="00C253CE">
        <w:rPr>
          <w:rFonts w:ascii="標楷體" w:eastAsia="標楷體" w:hAnsi="標楷體" w:cs="新細明體" w:hint="eastAsia"/>
          <w:bCs/>
          <w:kern w:val="0"/>
          <w:szCs w:val="24"/>
        </w:rPr>
        <w:t>不參加其他年級期末考試)。</w:t>
      </w:r>
    </w:p>
    <w:p w:rsidR="00747443" w:rsidRPr="00C253CE" w:rsidRDefault="00747443" w:rsidP="00686EC4">
      <w:pPr>
        <w:pStyle w:val="a3"/>
        <w:numPr>
          <w:ilvl w:val="0"/>
          <w:numId w:val="1"/>
        </w:numPr>
        <w:spacing w:line="360" w:lineRule="auto"/>
        <w:ind w:leftChars="176" w:left="991" w:hangingChars="237" w:hanging="569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依學習階段編班</w:t>
      </w:r>
      <w:r w:rsidR="00C32C19" w:rsidRPr="00C253CE">
        <w:rPr>
          <w:rFonts w:ascii="新細明體" w:eastAsia="新細明體" w:hAnsi="新細明體" w:cs="新細明體" w:hint="eastAsia"/>
          <w:bCs/>
          <w:kern w:val="0"/>
          <w:szCs w:val="24"/>
        </w:rPr>
        <w:t>：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第一階段直升(國二升國三)學生選擇直升班錄取後</w:t>
      </w:r>
      <w:r w:rsidR="00664944" w:rsidRPr="00C253CE">
        <w:rPr>
          <w:rFonts w:ascii="標楷體" w:eastAsia="標楷體" w:hAnsi="標楷體" w:cs="新細明體" w:hint="eastAsia"/>
          <w:bCs/>
          <w:kern w:val="0"/>
          <w:szCs w:val="24"/>
        </w:rPr>
        <w:t>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依照學校</w:t>
      </w:r>
      <w:r w:rsidR="00C253CE" w:rsidRPr="00C253CE">
        <w:rPr>
          <w:rFonts w:ascii="標楷體" w:eastAsia="標楷體" w:hAnsi="標楷體" w:cs="新細明體" w:hint="eastAsia"/>
          <w:bCs/>
          <w:kern w:val="0"/>
          <w:szCs w:val="24"/>
        </w:rPr>
        <w:t>各階段整體編班規畫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：</w:t>
      </w:r>
    </w:p>
    <w:p w:rsidR="00747443" w:rsidRPr="00C253CE" w:rsidRDefault="00747443" w:rsidP="00664944">
      <w:pPr>
        <w:pStyle w:val="a3"/>
        <w:numPr>
          <w:ilvl w:val="0"/>
          <w:numId w:val="2"/>
        </w:numPr>
        <w:spacing w:line="360" w:lineRule="auto"/>
        <w:ind w:leftChars="472" w:left="1416" w:hangingChars="118" w:hanging="283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國二升國三：依照第一階段直升錄取成績規定，</w:t>
      </w:r>
      <w:r w:rsidR="004D582D" w:rsidRPr="00C253CE">
        <w:rPr>
          <w:rFonts w:ascii="標楷體" w:eastAsia="標楷體" w:hAnsi="標楷體" w:cs="新細明體" w:hint="eastAsia"/>
          <w:bCs/>
          <w:kern w:val="0"/>
          <w:szCs w:val="24"/>
        </w:rPr>
        <w:t>擇優</w:t>
      </w:r>
      <w:r w:rsidR="00664944" w:rsidRPr="00C253CE">
        <w:rPr>
          <w:rFonts w:ascii="標楷體" w:eastAsia="標楷體" w:hAnsi="標楷體" w:cs="新細明體" w:hint="eastAsia"/>
          <w:bCs/>
          <w:kern w:val="0"/>
          <w:szCs w:val="24"/>
        </w:rPr>
        <w:t>錄取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編成第一直升班。</w:t>
      </w:r>
    </w:p>
    <w:p w:rsidR="00747443" w:rsidRPr="00C253CE" w:rsidRDefault="00C32C19" w:rsidP="00686EC4">
      <w:pPr>
        <w:pStyle w:val="a3"/>
        <w:spacing w:line="360" w:lineRule="auto"/>
        <w:ind w:leftChars="0" w:left="1134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成績依據：依照第一階段直升錄取成績規定</w:t>
      </w:r>
    </w:p>
    <w:p w:rsidR="00747443" w:rsidRPr="00C253CE" w:rsidRDefault="00C32C19" w:rsidP="00686EC4">
      <w:pPr>
        <w:pStyle w:val="a3"/>
        <w:spacing w:line="360" w:lineRule="auto"/>
        <w:ind w:leftChars="413" w:left="2409" w:hangingChars="591" w:hanging="1418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 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其    他：第一直</w:t>
      </w:r>
      <w:r w:rsidR="00261F3D" w:rsidRPr="00C253CE">
        <w:rPr>
          <w:rFonts w:ascii="標楷體" w:eastAsia="標楷體" w:hAnsi="標楷體" w:cs="新細明體" w:hint="eastAsia"/>
          <w:bCs/>
          <w:kern w:val="0"/>
          <w:szCs w:val="24"/>
        </w:rPr>
        <w:t>升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班以外之直升班，如人數超過一個班以上，可以編成兩班</w:t>
      </w:r>
      <w:r w:rsidR="004D582D" w:rsidRPr="00C253CE">
        <w:rPr>
          <w:rFonts w:ascii="標楷體" w:eastAsia="標楷體" w:hAnsi="標楷體" w:cs="新細明體" w:hint="eastAsia"/>
          <w:bCs/>
          <w:kern w:val="0"/>
          <w:szCs w:val="24"/>
        </w:rPr>
        <w:t>或以上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，</w:t>
      </w:r>
      <w:r w:rsidR="00137176" w:rsidRPr="00C253CE">
        <w:rPr>
          <w:rFonts w:ascii="標楷體" w:eastAsia="標楷體" w:hAnsi="標楷體" w:cs="新細明體" w:hint="eastAsia"/>
          <w:bCs/>
          <w:kern w:val="0"/>
          <w:szCs w:val="24"/>
        </w:rPr>
        <w:t>依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成績</w:t>
      </w:r>
      <w:r w:rsidR="004D582D" w:rsidRPr="00C253CE">
        <w:rPr>
          <w:rFonts w:ascii="標楷體" w:eastAsia="標楷體" w:hAnsi="標楷體" w:cs="新細明體" w:hint="eastAsia"/>
          <w:bCs/>
          <w:kern w:val="0"/>
          <w:szCs w:val="24"/>
        </w:rPr>
        <w:t>排序</w:t>
      </w:r>
      <w:r w:rsidR="00664944" w:rsidRPr="00C253CE">
        <w:rPr>
          <w:rFonts w:ascii="標楷體" w:eastAsia="標楷體" w:hAnsi="標楷體" w:cs="新細明體" w:hint="eastAsia"/>
          <w:bCs/>
          <w:kern w:val="0"/>
          <w:szCs w:val="24"/>
        </w:rPr>
        <w:t>編班(依當年申請直升狀況做最適安排)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261F3D" w:rsidRPr="00C253CE" w:rsidRDefault="00747443" w:rsidP="00686EC4">
      <w:pPr>
        <w:pStyle w:val="a3"/>
        <w:numPr>
          <w:ilvl w:val="0"/>
          <w:numId w:val="2"/>
        </w:numPr>
        <w:spacing w:line="360" w:lineRule="auto"/>
        <w:ind w:leftChars="0" w:left="1134" w:firstLine="0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國三升高一：依照第一階段全校直升錄取人數，國一</w:t>
      </w:r>
      <w:r w:rsidR="00261F3D" w:rsidRPr="00C253CE">
        <w:rPr>
          <w:rFonts w:ascii="標楷體" w:eastAsia="標楷體" w:hAnsi="標楷體" w:cs="新細明體" w:hint="eastAsia"/>
          <w:bCs/>
          <w:kern w:val="0"/>
          <w:szCs w:val="24"/>
        </w:rPr>
        <w:t>至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國三期間國英數社</w:t>
      </w:r>
    </w:p>
    <w:p w:rsidR="00747443" w:rsidRPr="00C253CE" w:rsidRDefault="00261F3D" w:rsidP="00686EC4">
      <w:pPr>
        <w:pStyle w:val="a3"/>
        <w:spacing w:line="360" w:lineRule="auto"/>
        <w:ind w:leftChars="0" w:left="1134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lastRenderedPageBreak/>
        <w:t xml:space="preserve">　　　　　　　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自等五大領域科目之定期考試成績</w:t>
      </w:r>
      <w:r w:rsidR="004D582D" w:rsidRPr="00C253CE">
        <w:rPr>
          <w:rFonts w:ascii="標楷體" w:eastAsia="標楷體" w:hAnsi="標楷體" w:cs="新細明體" w:hint="eastAsia"/>
          <w:bCs/>
          <w:kern w:val="0"/>
          <w:szCs w:val="24"/>
        </w:rPr>
        <w:t>擇優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編成第一直升班。   </w:t>
      </w:r>
    </w:p>
    <w:p w:rsidR="00747443" w:rsidRPr="00C253CE" w:rsidRDefault="00C32C19" w:rsidP="00686EC4">
      <w:pPr>
        <w:pStyle w:val="a3"/>
        <w:spacing w:line="360" w:lineRule="auto"/>
        <w:ind w:leftChars="-590" w:left="2551" w:hangingChars="1653" w:hanging="3967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</w:t>
      </w:r>
      <w:r w:rsidR="002A2F87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                   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成績依據：國一</w:t>
      </w:r>
      <w:r w:rsidR="00261F3D" w:rsidRPr="00C253CE">
        <w:rPr>
          <w:rFonts w:ascii="標楷體" w:eastAsia="標楷體" w:hAnsi="標楷體" w:cs="新細明體" w:hint="eastAsia"/>
          <w:bCs/>
          <w:kern w:val="0"/>
          <w:szCs w:val="24"/>
        </w:rPr>
        <w:t>至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國三期間國</w:t>
      </w:r>
      <w:r w:rsidR="002A2F87" w:rsidRPr="00C253CE">
        <w:rPr>
          <w:rFonts w:ascii="標楷體" w:eastAsia="標楷體" w:hAnsi="標楷體" w:cs="新細明體" w:hint="eastAsia"/>
          <w:bCs/>
          <w:kern w:val="0"/>
          <w:szCs w:val="24"/>
        </w:rPr>
        <w:t>、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英</w:t>
      </w:r>
      <w:r w:rsidR="002A2F87" w:rsidRPr="00C253CE">
        <w:rPr>
          <w:rFonts w:ascii="標楷體" w:eastAsia="標楷體" w:hAnsi="標楷體" w:cs="新細明體" w:hint="eastAsia"/>
          <w:bCs/>
          <w:kern w:val="0"/>
          <w:szCs w:val="24"/>
        </w:rPr>
        <w:t>、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數</w:t>
      </w:r>
      <w:r w:rsidR="002A2F87" w:rsidRPr="00C253CE">
        <w:rPr>
          <w:rFonts w:ascii="標楷體" w:eastAsia="標楷體" w:hAnsi="標楷體" w:cs="新細明體" w:hint="eastAsia"/>
          <w:bCs/>
          <w:kern w:val="0"/>
          <w:szCs w:val="24"/>
        </w:rPr>
        <w:t>、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社</w:t>
      </w:r>
      <w:r w:rsidR="002A2F87" w:rsidRPr="00C253CE">
        <w:rPr>
          <w:rFonts w:ascii="標楷體" w:eastAsia="標楷體" w:hAnsi="標楷體" w:cs="新細明體" w:hint="eastAsia"/>
          <w:bCs/>
          <w:kern w:val="0"/>
          <w:szCs w:val="24"/>
        </w:rPr>
        <w:t>、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自等五大領域科目之定期考試成績。</w:t>
      </w:r>
    </w:p>
    <w:p w:rsidR="00747443" w:rsidRPr="00C253CE" w:rsidRDefault="00747443" w:rsidP="00686EC4">
      <w:pPr>
        <w:pStyle w:val="a3"/>
        <w:spacing w:line="360" w:lineRule="auto"/>
        <w:ind w:leftChars="-604" w:left="2551" w:hangingChars="1667" w:hanging="4001"/>
        <w:jc w:val="both"/>
        <w:rPr>
          <w:rFonts w:ascii="標楷體" w:eastAsia="標楷體" w:hAnsi="標楷體" w:cs="新細明體"/>
          <w:kern w:val="0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</w:t>
      </w:r>
      <w:r w:rsidR="00C32C19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</w:t>
      </w:r>
      <w:r w:rsidR="0097114C" w:rsidRPr="00C253CE">
        <w:rPr>
          <w:rFonts w:ascii="標楷體" w:eastAsia="標楷體" w:hAnsi="標楷體" w:cs="新細明體" w:hint="eastAsia"/>
          <w:bCs/>
          <w:kern w:val="0"/>
          <w:szCs w:val="24"/>
        </w:rPr>
        <w:t xml:space="preserve">                    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其    他：除第一直</w:t>
      </w:r>
      <w:r w:rsidR="00137176" w:rsidRPr="00C253CE">
        <w:rPr>
          <w:rFonts w:ascii="標楷體" w:eastAsia="標楷體" w:hAnsi="標楷體" w:cs="新細明體" w:hint="eastAsia"/>
          <w:bCs/>
          <w:kern w:val="0"/>
          <w:szCs w:val="24"/>
        </w:rPr>
        <w:t>升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班以外之直升班，如人數超過一個班以上，可以編成兩班或以上時</w:t>
      </w:r>
      <w:r w:rsidR="00137176" w:rsidRPr="00C253CE">
        <w:rPr>
          <w:rFonts w:ascii="標楷體" w:eastAsia="標楷體" w:hAnsi="標楷體" w:cs="新細明體" w:hint="eastAsia"/>
          <w:bCs/>
          <w:kern w:val="0"/>
          <w:szCs w:val="24"/>
        </w:rPr>
        <w:t>，依成績</w:t>
      </w:r>
      <w:bookmarkStart w:id="0" w:name="_GoBack"/>
      <w:bookmarkEnd w:id="0"/>
      <w:r w:rsidR="00C253CE" w:rsidRPr="00C253CE">
        <w:rPr>
          <w:rFonts w:ascii="標楷體" w:eastAsia="標楷體" w:hAnsi="標楷體" w:cs="新細明體" w:hint="eastAsia"/>
          <w:bCs/>
          <w:kern w:val="0"/>
          <w:szCs w:val="24"/>
        </w:rPr>
        <w:t>排序</w:t>
      </w:r>
      <w:r w:rsidR="00137176" w:rsidRPr="00C253CE">
        <w:rPr>
          <w:rFonts w:ascii="標楷體" w:eastAsia="標楷體" w:hAnsi="標楷體" w:cs="新細明體" w:hint="eastAsia"/>
          <w:bCs/>
          <w:kern w:val="0"/>
          <w:szCs w:val="24"/>
        </w:rPr>
        <w:t>編班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，如一班學生人數不足</w:t>
      </w:r>
      <w:r w:rsidR="00137176" w:rsidRPr="00C253CE">
        <w:rPr>
          <w:rFonts w:ascii="標楷體" w:eastAsia="標楷體" w:hAnsi="標楷體" w:cs="新細明體" w:hint="eastAsia"/>
          <w:bCs/>
          <w:kern w:val="0"/>
          <w:szCs w:val="24"/>
        </w:rPr>
        <w:t>時，校方得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由其他管道入學之學生，依照會考成績表現，擇優編進</w:t>
      </w:r>
      <w:r w:rsidR="00C253CE" w:rsidRPr="00C253CE">
        <w:rPr>
          <w:rFonts w:ascii="標楷體" w:eastAsia="標楷體" w:hAnsi="標楷體" w:cs="新細明體" w:hint="eastAsia"/>
          <w:bCs/>
          <w:kern w:val="0"/>
          <w:szCs w:val="24"/>
        </w:rPr>
        <w:t>第一階段</w:t>
      </w:r>
      <w:r w:rsidR="00664944" w:rsidRPr="00C253CE">
        <w:rPr>
          <w:rFonts w:ascii="標楷體" w:eastAsia="標楷體" w:hAnsi="標楷體" w:cs="新細明體" w:hint="eastAsia"/>
          <w:bCs/>
          <w:kern w:val="0"/>
          <w:szCs w:val="24"/>
        </w:rPr>
        <w:t>第二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直升班。</w:t>
      </w:r>
    </w:p>
    <w:p w:rsidR="0097114C" w:rsidRPr="00C253CE" w:rsidRDefault="00747443" w:rsidP="00686EC4">
      <w:pPr>
        <w:pStyle w:val="Web"/>
        <w:numPr>
          <w:ilvl w:val="0"/>
          <w:numId w:val="2"/>
        </w:numPr>
        <w:spacing w:before="0" w:beforeAutospacing="0" w:after="0" w:afterAutospacing="0" w:line="360" w:lineRule="auto"/>
        <w:ind w:left="1308" w:firstLine="0"/>
        <w:jc w:val="both"/>
        <w:textAlignment w:val="baseline"/>
        <w:rPr>
          <w:rFonts w:ascii="標楷體" w:eastAsia="標楷體" w:hAnsi="標楷體" w:cs="Arial"/>
        </w:rPr>
      </w:pPr>
      <w:r w:rsidRPr="00C253CE">
        <w:rPr>
          <w:rFonts w:ascii="標楷體" w:eastAsia="標楷體" w:hAnsi="標楷體" w:hint="eastAsia"/>
        </w:rPr>
        <w:t>高一下學期</w:t>
      </w:r>
      <w:r w:rsidR="00597372" w:rsidRPr="00C253CE">
        <w:rPr>
          <w:rFonts w:ascii="標楷體" w:eastAsia="標楷體" w:hAnsi="標楷體" w:hint="eastAsia"/>
        </w:rPr>
        <w:t>成立以下各類班級</w:t>
      </w:r>
    </w:p>
    <w:p w:rsidR="00C237BF" w:rsidRPr="00BB31A3" w:rsidRDefault="0097114C" w:rsidP="00686EC4">
      <w:pPr>
        <w:pStyle w:val="Web"/>
        <w:spacing w:before="0" w:beforeAutospacing="0" w:after="0" w:afterAutospacing="0" w:line="360" w:lineRule="auto"/>
        <w:ind w:leftChars="-577" w:left="3542" w:hangingChars="2053" w:hanging="4927"/>
        <w:jc w:val="both"/>
        <w:textAlignment w:val="baseline"/>
        <w:rPr>
          <w:rFonts w:ascii="標楷體" w:eastAsia="標楷體" w:hAnsi="標楷體" w:cs="Arial"/>
        </w:rPr>
      </w:pPr>
      <w:r w:rsidRPr="00C253CE">
        <w:rPr>
          <w:rFonts w:ascii="標楷體" w:eastAsia="標楷體" w:hAnsi="標楷體" w:hint="eastAsia"/>
        </w:rPr>
        <w:t xml:space="preserve">                             </w:t>
      </w:r>
      <w:r w:rsidR="00C237BF" w:rsidRPr="00C253CE">
        <w:rPr>
          <w:rFonts w:ascii="標楷體" w:eastAsia="標楷體" w:hAnsi="標楷體" w:hint="eastAsia"/>
        </w:rPr>
        <w:t>(1)國立</w:t>
      </w:r>
      <w:r w:rsidR="00C237BF" w:rsidRPr="00C253CE">
        <w:rPr>
          <w:rFonts w:ascii="標楷體" w:eastAsia="標楷體" w:hAnsi="標楷體" w:cs="Arial" w:hint="eastAsia"/>
        </w:rPr>
        <w:t>大學衝刺班</w:t>
      </w:r>
      <w:r w:rsidR="00C237BF" w:rsidRPr="00C253CE">
        <w:rPr>
          <w:rFonts w:ascii="標楷體" w:eastAsia="標楷體" w:hAnsi="標楷體" w:hint="eastAsia"/>
        </w:rPr>
        <w:t>：</w:t>
      </w:r>
      <w:r w:rsidR="00137176" w:rsidRPr="00C253CE">
        <w:rPr>
          <w:rFonts w:ascii="標楷體" w:eastAsia="標楷體" w:hAnsi="標楷體" w:cs="Arial"/>
        </w:rPr>
        <w:t>以</w:t>
      </w:r>
      <w:r w:rsidR="00C253CE" w:rsidRPr="00BB31A3">
        <w:rPr>
          <w:rFonts w:ascii="標楷體" w:eastAsia="標楷體" w:hAnsi="標楷體" w:cs="Arial"/>
        </w:rPr>
        <w:t>第一</w:t>
      </w:r>
      <w:r w:rsidR="00137176" w:rsidRPr="00BB31A3">
        <w:rPr>
          <w:rFonts w:ascii="標楷體" w:eastAsia="標楷體" w:hAnsi="標楷體" w:cs="Arial"/>
        </w:rPr>
        <w:t>直升</w:t>
      </w:r>
      <w:r w:rsidR="00C237BF" w:rsidRPr="00BB31A3">
        <w:rPr>
          <w:rFonts w:ascii="標楷體" w:eastAsia="標楷體" w:hAnsi="標楷體" w:cs="Arial"/>
        </w:rPr>
        <w:t>班為基礎</w:t>
      </w:r>
      <w:r w:rsidR="00597372" w:rsidRPr="00BB31A3">
        <w:rPr>
          <w:rFonts w:ascii="標楷體" w:eastAsia="標楷體" w:hAnsi="標楷體" w:cs="Arial" w:hint="eastAsia"/>
        </w:rPr>
        <w:t>。</w:t>
      </w:r>
    </w:p>
    <w:p w:rsidR="00747443" w:rsidRPr="00BB31A3" w:rsidRDefault="00747443" w:rsidP="00686EC4">
      <w:pPr>
        <w:pStyle w:val="Web"/>
        <w:spacing w:before="0" w:beforeAutospacing="0" w:after="0" w:afterAutospacing="0" w:line="360" w:lineRule="auto"/>
        <w:ind w:leftChars="1121" w:left="2691" w:hanging="1"/>
        <w:jc w:val="both"/>
        <w:textAlignment w:val="baseline"/>
        <w:rPr>
          <w:rFonts w:ascii="標楷體" w:eastAsia="標楷體" w:hAnsi="標楷體" w:cs="Arial"/>
        </w:rPr>
      </w:pPr>
      <w:r w:rsidRPr="00BB31A3">
        <w:rPr>
          <w:rFonts w:ascii="標楷體" w:eastAsia="標楷體" w:hAnsi="標楷體" w:cs="Arial"/>
        </w:rPr>
        <w:t>全校60</w:t>
      </w:r>
      <w:r w:rsidR="00C237BF" w:rsidRPr="00BB31A3">
        <w:rPr>
          <w:rFonts w:ascii="標楷體" w:eastAsia="標楷體" w:hAnsi="標楷體" w:cs="Arial"/>
        </w:rPr>
        <w:t>名以</w:t>
      </w:r>
      <w:r w:rsidR="00C237BF" w:rsidRPr="00BB31A3">
        <w:rPr>
          <w:rFonts w:ascii="標楷體" w:eastAsia="標楷體" w:hAnsi="標楷體" w:cs="Arial" w:hint="eastAsia"/>
        </w:rPr>
        <w:t>後應調整出該班</w:t>
      </w:r>
      <w:r w:rsidRPr="00BB31A3">
        <w:rPr>
          <w:rFonts w:ascii="標楷體" w:eastAsia="標楷體" w:hAnsi="標楷體" w:cs="Arial"/>
        </w:rPr>
        <w:t>；</w:t>
      </w:r>
      <w:r w:rsidR="00C32C19" w:rsidRPr="00BB31A3">
        <w:rPr>
          <w:rFonts w:ascii="標楷體" w:eastAsia="標楷體" w:hAnsi="標楷體" w:cs="Arial"/>
        </w:rPr>
        <w:t>全校</w:t>
      </w:r>
      <w:r w:rsidR="00235E93" w:rsidRPr="00BB31A3">
        <w:rPr>
          <w:rFonts w:ascii="標楷體" w:eastAsia="標楷體" w:hAnsi="標楷體" w:cs="Arial" w:hint="eastAsia"/>
        </w:rPr>
        <w:t>50</w:t>
      </w:r>
      <w:r w:rsidRPr="00BB31A3">
        <w:rPr>
          <w:rFonts w:ascii="標楷體" w:eastAsia="標楷體" w:hAnsi="標楷體" w:cs="Arial"/>
        </w:rPr>
        <w:t>名以內</w:t>
      </w:r>
      <w:r w:rsidR="00C237BF" w:rsidRPr="00BB31A3">
        <w:rPr>
          <w:rFonts w:ascii="標楷體" w:eastAsia="標楷體" w:hAnsi="標楷體" w:cs="Arial" w:hint="eastAsia"/>
        </w:rPr>
        <w:t>得調整進入該班</w:t>
      </w:r>
      <w:r w:rsidR="00597372" w:rsidRPr="00BB31A3">
        <w:rPr>
          <w:rFonts w:ascii="標楷體" w:eastAsia="標楷體" w:hAnsi="標楷體" w:cs="Arial" w:hint="eastAsia"/>
        </w:rPr>
        <w:t>，</w:t>
      </w:r>
      <w:r w:rsidRPr="00BB31A3">
        <w:rPr>
          <w:rFonts w:ascii="標楷體" w:eastAsia="標楷體" w:hAnsi="標楷體" w:cs="Arial"/>
        </w:rPr>
        <w:t>以衝學測高分為目標。</w:t>
      </w:r>
    </w:p>
    <w:p w:rsidR="00C237BF" w:rsidRPr="00BB31A3" w:rsidRDefault="00C237BF" w:rsidP="00686EC4">
      <w:pPr>
        <w:pStyle w:val="Web"/>
        <w:spacing w:before="0" w:beforeAutospacing="0" w:after="0" w:afterAutospacing="0" w:line="360" w:lineRule="auto"/>
        <w:ind w:firstLineChars="886" w:firstLine="2126"/>
        <w:jc w:val="both"/>
        <w:textAlignment w:val="baseline"/>
        <w:rPr>
          <w:rFonts w:ascii="標楷體" w:eastAsia="標楷體" w:hAnsi="標楷體" w:cs="Arial"/>
        </w:rPr>
      </w:pPr>
      <w:r w:rsidRPr="00BB31A3">
        <w:rPr>
          <w:rFonts w:ascii="標楷體" w:eastAsia="標楷體" w:hAnsi="標楷體" w:cs="Arial" w:hint="eastAsia"/>
        </w:rPr>
        <w:t>(2)</w:t>
      </w:r>
      <w:r w:rsidR="00137176" w:rsidRPr="00BB31A3">
        <w:rPr>
          <w:rFonts w:ascii="標楷體" w:eastAsia="標楷體" w:hAnsi="標楷體" w:cs="Arial" w:hint="eastAsia"/>
        </w:rPr>
        <w:t>實驗班</w:t>
      </w:r>
      <w:r w:rsidR="00137176" w:rsidRPr="00BB31A3">
        <w:rPr>
          <w:rFonts w:ascii="標楷體" w:eastAsia="標楷體" w:hAnsi="標楷體" w:cs="Arial"/>
        </w:rPr>
        <w:t>：以直升</w:t>
      </w:r>
      <w:r w:rsidR="0097114C" w:rsidRPr="00BB31A3">
        <w:rPr>
          <w:rFonts w:ascii="標楷體" w:eastAsia="標楷體" w:hAnsi="標楷體" w:cs="Arial" w:hint="eastAsia"/>
        </w:rPr>
        <w:t>其他</w:t>
      </w:r>
      <w:r w:rsidRPr="00BB31A3">
        <w:rPr>
          <w:rFonts w:ascii="標楷體" w:eastAsia="標楷體" w:hAnsi="標楷體" w:cs="Arial"/>
        </w:rPr>
        <w:t>班為基礎</w:t>
      </w:r>
      <w:r w:rsidR="00597372" w:rsidRPr="00BB31A3">
        <w:rPr>
          <w:rFonts w:ascii="標楷體" w:eastAsia="標楷體" w:hAnsi="標楷體" w:cs="Arial" w:hint="eastAsia"/>
        </w:rPr>
        <w:t>。</w:t>
      </w:r>
    </w:p>
    <w:p w:rsidR="00747443" w:rsidRPr="00BB31A3" w:rsidRDefault="00747443" w:rsidP="00C253CE">
      <w:pPr>
        <w:pStyle w:val="Web"/>
        <w:spacing w:before="0" w:beforeAutospacing="0" w:after="0" w:afterAutospacing="0" w:line="360" w:lineRule="auto"/>
        <w:ind w:leftChars="1122" w:left="2693" w:firstLine="1"/>
        <w:jc w:val="both"/>
        <w:textAlignment w:val="baseline"/>
        <w:rPr>
          <w:rFonts w:ascii="標楷體" w:eastAsia="標楷體" w:hAnsi="標楷體" w:cs="Arial"/>
        </w:rPr>
      </w:pPr>
      <w:r w:rsidRPr="00BB31A3">
        <w:rPr>
          <w:rFonts w:ascii="標楷體" w:eastAsia="標楷體" w:hAnsi="標楷體" w:cs="Arial"/>
        </w:rPr>
        <w:t>全校</w:t>
      </w:r>
      <w:r w:rsidR="00137176" w:rsidRPr="00BB31A3">
        <w:rPr>
          <w:rFonts w:ascii="標楷體" w:eastAsia="標楷體" w:hAnsi="標楷體" w:cs="Arial"/>
        </w:rPr>
        <w:t>1</w:t>
      </w:r>
      <w:r w:rsidR="00137176" w:rsidRPr="00BB31A3">
        <w:rPr>
          <w:rFonts w:ascii="標楷體" w:eastAsia="標楷體" w:hAnsi="標楷體" w:cs="Arial" w:hint="eastAsia"/>
        </w:rPr>
        <w:t>2</w:t>
      </w:r>
      <w:r w:rsidRPr="00BB31A3">
        <w:rPr>
          <w:rFonts w:ascii="標楷體" w:eastAsia="標楷體" w:hAnsi="標楷體" w:cs="Arial"/>
        </w:rPr>
        <w:t>0</w:t>
      </w:r>
      <w:r w:rsidR="00AD50DA" w:rsidRPr="00BB31A3">
        <w:rPr>
          <w:rFonts w:ascii="標楷體" w:eastAsia="標楷體" w:hAnsi="標楷體" w:cs="Arial"/>
        </w:rPr>
        <w:t>名以</w:t>
      </w:r>
      <w:r w:rsidR="00AD50DA" w:rsidRPr="00BB31A3">
        <w:rPr>
          <w:rFonts w:ascii="標楷體" w:eastAsia="標楷體" w:hAnsi="標楷體" w:cs="Arial" w:hint="eastAsia"/>
        </w:rPr>
        <w:t>後應調整出該班</w:t>
      </w:r>
      <w:r w:rsidRPr="00BB31A3">
        <w:rPr>
          <w:rFonts w:ascii="標楷體" w:eastAsia="標楷體" w:hAnsi="標楷體" w:cs="Arial"/>
        </w:rPr>
        <w:t>；全校</w:t>
      </w:r>
      <w:r w:rsidRPr="00BB31A3">
        <w:rPr>
          <w:rFonts w:ascii="標楷體" w:eastAsia="標楷體" w:hAnsi="標楷體" w:cs="Arial" w:hint="eastAsia"/>
        </w:rPr>
        <w:t xml:space="preserve"> </w:t>
      </w:r>
      <w:r w:rsidR="00137176" w:rsidRPr="00BB31A3">
        <w:rPr>
          <w:rFonts w:ascii="標楷體" w:eastAsia="標楷體" w:hAnsi="標楷體" w:cs="Arial"/>
        </w:rPr>
        <w:t>10</w:t>
      </w:r>
      <w:r w:rsidRPr="00BB31A3">
        <w:rPr>
          <w:rFonts w:ascii="標楷體" w:eastAsia="標楷體" w:hAnsi="標楷體" w:cs="Arial"/>
        </w:rPr>
        <w:t>0名以內</w:t>
      </w:r>
      <w:r w:rsidR="00AD50DA" w:rsidRPr="00BB31A3">
        <w:rPr>
          <w:rFonts w:ascii="標楷體" w:eastAsia="標楷體" w:hAnsi="標楷體" w:cs="Arial" w:hint="eastAsia"/>
        </w:rPr>
        <w:t>得調整進入該班</w:t>
      </w:r>
      <w:r w:rsidR="00597372" w:rsidRPr="00BB31A3">
        <w:rPr>
          <w:rFonts w:ascii="標楷體" w:eastAsia="標楷體" w:hAnsi="標楷體" w:cs="Arial" w:hint="eastAsia"/>
        </w:rPr>
        <w:t>，</w:t>
      </w:r>
      <w:r w:rsidRPr="00BB31A3">
        <w:rPr>
          <w:rFonts w:ascii="標楷體" w:eastAsia="標楷體" w:hAnsi="標楷體" w:cs="Arial"/>
        </w:rPr>
        <w:t>以繁星為目標。</w:t>
      </w:r>
    </w:p>
    <w:p w:rsidR="00747443" w:rsidRPr="00C253CE" w:rsidRDefault="00747443" w:rsidP="002F3FFF">
      <w:pPr>
        <w:spacing w:line="360" w:lineRule="auto"/>
        <w:ind w:leftChars="473" w:left="2546" w:hangingChars="588" w:hanging="1411"/>
        <w:jc w:val="both"/>
        <w:rPr>
          <w:rFonts w:ascii="標楷體" w:eastAsia="標楷體" w:hAnsi="標楷體" w:cs="新細明體"/>
          <w:bCs/>
          <w:kern w:val="0"/>
          <w:szCs w:val="24"/>
        </w:rPr>
      </w:pPr>
      <w:r w:rsidRPr="00BB31A3">
        <w:rPr>
          <w:rFonts w:ascii="標楷體" w:eastAsia="標楷體" w:hAnsi="標楷體" w:cs="新細明體" w:hint="eastAsia"/>
          <w:bCs/>
          <w:kern w:val="0"/>
          <w:szCs w:val="24"/>
        </w:rPr>
        <w:t xml:space="preserve">  成績依據：高一上學期學生之</w:t>
      </w:r>
      <w:r w:rsidR="000E1E1A" w:rsidRPr="00BB31A3">
        <w:rPr>
          <w:rFonts w:ascii="標楷體" w:eastAsia="標楷體" w:hAnsi="標楷體" w:cs="新細明體" w:hint="eastAsia"/>
          <w:bCs/>
          <w:kern w:val="0"/>
          <w:szCs w:val="24"/>
        </w:rPr>
        <w:t>全學期</w:t>
      </w:r>
      <w:r w:rsidR="00C253CE" w:rsidRPr="00BB31A3">
        <w:rPr>
          <w:rFonts w:ascii="標楷體" w:eastAsia="標楷體" w:hAnsi="標楷體" w:cs="新細明體" w:hint="eastAsia"/>
          <w:bCs/>
          <w:kern w:val="0"/>
          <w:szCs w:val="24"/>
        </w:rPr>
        <w:t>成績</w:t>
      </w:r>
      <w:r w:rsidR="000E1E1A" w:rsidRPr="00BB31A3">
        <w:rPr>
          <w:rFonts w:ascii="標楷體" w:eastAsia="標楷體" w:hAnsi="標楷體" w:cs="新細明體" w:hint="eastAsia"/>
          <w:bCs/>
          <w:kern w:val="0"/>
          <w:szCs w:val="24"/>
        </w:rPr>
        <w:t>，轉換成Z標準分數後</w:t>
      </w:r>
      <w:r w:rsidR="00C253CE" w:rsidRPr="00BB31A3">
        <w:rPr>
          <w:rFonts w:ascii="標楷體" w:eastAsia="標楷體" w:hAnsi="標楷體" w:cs="新細明體" w:hint="eastAsia"/>
          <w:bCs/>
          <w:kern w:val="0"/>
          <w:szCs w:val="24"/>
        </w:rPr>
        <w:t>，依照學分</w:t>
      </w:r>
      <w:r w:rsidRPr="00BB31A3">
        <w:rPr>
          <w:rFonts w:ascii="標楷體" w:eastAsia="標楷體" w:hAnsi="標楷體" w:cs="新細明體" w:hint="eastAsia"/>
          <w:bCs/>
          <w:kern w:val="0"/>
          <w:szCs w:val="24"/>
        </w:rPr>
        <w:t>加權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後排序。</w:t>
      </w:r>
    </w:p>
    <w:p w:rsidR="0097114C" w:rsidRPr="00C253CE" w:rsidRDefault="003279D3" w:rsidP="00686EC4">
      <w:pPr>
        <w:pStyle w:val="a3"/>
        <w:numPr>
          <w:ilvl w:val="0"/>
          <w:numId w:val="2"/>
        </w:numPr>
        <w:spacing w:line="360" w:lineRule="auto"/>
        <w:ind w:leftChars="0" w:firstLine="174"/>
        <w:jc w:val="both"/>
        <w:rPr>
          <w:rFonts w:ascii="標楷體" w:eastAsia="標楷體" w:hAnsi="標楷體"/>
          <w:szCs w:val="24"/>
        </w:rPr>
      </w:pP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升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高二</w:t>
      </w:r>
      <w:r w:rsidRPr="00C253CE">
        <w:rPr>
          <w:rFonts w:ascii="標楷體" w:eastAsia="標楷體" w:hAnsi="標楷體" w:cs="新細明體" w:hint="eastAsia"/>
          <w:bCs/>
          <w:kern w:val="0"/>
          <w:szCs w:val="24"/>
        </w:rPr>
        <w:t>及高二寒假比照高一下學期，</w:t>
      </w:r>
      <w:r w:rsidR="00747443" w:rsidRPr="00C253CE">
        <w:rPr>
          <w:rFonts w:ascii="標楷體" w:eastAsia="標楷體" w:hAnsi="標楷體" w:cs="新細明體" w:hint="eastAsia"/>
          <w:bCs/>
          <w:kern w:val="0"/>
          <w:szCs w:val="24"/>
        </w:rPr>
        <w:t>依照學生成績作班級調整。</w:t>
      </w:r>
    </w:p>
    <w:p w:rsidR="00552B48" w:rsidRPr="00C8610C" w:rsidRDefault="00552B48" w:rsidP="00C8610C">
      <w:pPr>
        <w:spacing w:line="360" w:lineRule="auto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/>
        </w:rPr>
        <w:t xml:space="preserve">    </w:t>
      </w:r>
      <w:r w:rsidR="00C253CE" w:rsidRPr="00C253CE">
        <w:rPr>
          <w:rFonts w:ascii="標楷體" w:eastAsia="標楷體" w:hAnsi="標楷體" w:hint="eastAsia"/>
        </w:rPr>
        <w:t>十、直升學生</w:t>
      </w:r>
      <w:r w:rsidRPr="00C253CE">
        <w:rPr>
          <w:rFonts w:ascii="標楷體" w:eastAsia="標楷體" w:hAnsi="標楷體" w:hint="eastAsia"/>
        </w:rPr>
        <w:t>進入高中後，如有下列情況之一者，學校得於次一學期予以班級調整。</w:t>
      </w:r>
      <w:r w:rsidRPr="00C253CE">
        <w:rPr>
          <w:rFonts w:ascii="標楷體" w:eastAsia="標楷體" w:hAnsi="標楷體"/>
        </w:rPr>
        <w:t xml:space="preserve"> </w:t>
      </w:r>
    </w:p>
    <w:p w:rsidR="00232D30" w:rsidRPr="00C253CE" w:rsidRDefault="00831541" w:rsidP="00232D30">
      <w:pPr>
        <w:spacing w:line="360" w:lineRule="auto"/>
        <w:ind w:leftChars="289" w:left="1416" w:hangingChars="301" w:hanging="7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 xml:space="preserve">  當學期經改過銷過後，於次一學期開學日前，仍</w:t>
      </w:r>
      <w:r w:rsidR="00552B48" w:rsidRPr="00C253CE">
        <w:rPr>
          <w:rFonts w:ascii="標楷體" w:eastAsia="標楷體" w:hAnsi="標楷體" w:hint="eastAsia"/>
        </w:rPr>
        <w:t>違反校規累計達小過乙次以上者。</w:t>
      </w:r>
    </w:p>
    <w:p w:rsidR="006A38C3" w:rsidRPr="00C253CE" w:rsidRDefault="00232D30" w:rsidP="00232D30">
      <w:pPr>
        <w:spacing w:line="360" w:lineRule="auto"/>
        <w:ind w:leftChars="118" w:left="991" w:hangingChars="295" w:hanging="708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十一、</w:t>
      </w:r>
      <w:r w:rsidR="006A38C3" w:rsidRPr="00C253CE">
        <w:rPr>
          <w:rFonts w:ascii="標楷體" w:eastAsia="標楷體" w:hAnsi="標楷體" w:hint="eastAsia"/>
        </w:rPr>
        <w:t>直升入學獎學金：凡經直升入學管道進入本校高中部就讀之本校國中畢業生，於入學之後，依以下方式獎勵：(成績計算至國三上學期，共計5學期平均)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1.國中學業排名前1至5%者，頒發新台幣200,000元。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2.國中學業排名前6至10%者，頒發新台幣140,000元。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3.國中學業排名前11至15%者，頒發新台幣110,000元。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4.國中學業排名前16至20%者，頒發新台幣80,000元。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5.國中學業排名前21至30%者，頒發新台幣40,000元。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6.國中學業排名前31至40%者，頒發新台幣20,000元。</w:t>
      </w:r>
    </w:p>
    <w:p w:rsidR="006A38C3" w:rsidRPr="00C253CE" w:rsidRDefault="006A38C3" w:rsidP="00641058">
      <w:pPr>
        <w:spacing w:line="360" w:lineRule="auto"/>
        <w:ind w:leftChars="413" w:left="1413" w:hangingChars="176" w:hanging="422"/>
        <w:jc w:val="both"/>
        <w:rPr>
          <w:rFonts w:ascii="標楷體" w:eastAsia="標楷體" w:hAnsi="標楷體"/>
        </w:rPr>
      </w:pPr>
      <w:r w:rsidRPr="00C253CE">
        <w:rPr>
          <w:rFonts w:ascii="標楷體" w:eastAsia="標楷體" w:hAnsi="標楷體" w:hint="eastAsia"/>
        </w:rPr>
        <w:t>7.國中學業排名前41至50%者，頒發新台幣15,000元。</w:t>
      </w:r>
    </w:p>
    <w:sectPr w:rsidR="006A38C3" w:rsidRPr="00C253CE" w:rsidSect="00641058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D7C" w:rsidRDefault="00423D7C" w:rsidP="00261F3D">
      <w:r>
        <w:separator/>
      </w:r>
    </w:p>
  </w:endnote>
  <w:endnote w:type="continuationSeparator" w:id="0">
    <w:p w:rsidR="00423D7C" w:rsidRDefault="00423D7C" w:rsidP="0026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D7C" w:rsidRDefault="00423D7C" w:rsidP="00261F3D">
      <w:r>
        <w:separator/>
      </w:r>
    </w:p>
  </w:footnote>
  <w:footnote w:type="continuationSeparator" w:id="0">
    <w:p w:rsidR="00423D7C" w:rsidRDefault="00423D7C" w:rsidP="00261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B68"/>
    <w:multiLevelType w:val="hybridMultilevel"/>
    <w:tmpl w:val="69E6147E"/>
    <w:lvl w:ilvl="0" w:tplc="62A49D10">
      <w:start w:val="1"/>
      <w:numFmt w:val="taiwaneseCountingThousand"/>
      <w:lvlText w:val="%1、"/>
      <w:lvlJc w:val="left"/>
      <w:pPr>
        <w:ind w:left="840" w:hanging="480"/>
      </w:pPr>
      <w:rPr>
        <w:rFonts w:ascii="標楷體" w:eastAsia="標楷體" w:hAnsi="標楷體" w:hint="default"/>
      </w:rPr>
    </w:lvl>
    <w:lvl w:ilvl="1" w:tplc="B7745550">
      <w:start w:val="1"/>
      <w:numFmt w:val="taiwaneseCountingThousand"/>
      <w:lvlText w:val="%2、"/>
      <w:lvlJc w:val="left"/>
      <w:pPr>
        <w:ind w:left="1350" w:hanging="510"/>
      </w:pPr>
      <w:rPr>
        <w:rFonts w:ascii="標楷體" w:eastAsia="標楷體" w:hAnsi="標楷體" w:hint="default"/>
        <w:b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3977256"/>
    <w:multiLevelType w:val="hybridMultilevel"/>
    <w:tmpl w:val="424CCB8E"/>
    <w:lvl w:ilvl="0" w:tplc="1B7E14DA">
      <w:start w:val="1"/>
      <w:numFmt w:val="taiwaneseCountingThousand"/>
      <w:lvlText w:val="%1、"/>
      <w:lvlJc w:val="left"/>
      <w:pPr>
        <w:ind w:left="720" w:hanging="360"/>
      </w:pPr>
      <w:rPr>
        <w:rFonts w:cs="新細明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51CC53D9"/>
    <w:multiLevelType w:val="hybridMultilevel"/>
    <w:tmpl w:val="C1AA2C7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443"/>
    <w:rsid w:val="000348CF"/>
    <w:rsid w:val="000E1E1A"/>
    <w:rsid w:val="00114454"/>
    <w:rsid w:val="00137176"/>
    <w:rsid w:val="00145D43"/>
    <w:rsid w:val="0015419E"/>
    <w:rsid w:val="001E33B0"/>
    <w:rsid w:val="00212DE8"/>
    <w:rsid w:val="00232D30"/>
    <w:rsid w:val="00235E93"/>
    <w:rsid w:val="00261F3D"/>
    <w:rsid w:val="002A2F87"/>
    <w:rsid w:val="002F1744"/>
    <w:rsid w:val="002F3FFF"/>
    <w:rsid w:val="003244A9"/>
    <w:rsid w:val="003279D3"/>
    <w:rsid w:val="003613ED"/>
    <w:rsid w:val="00376910"/>
    <w:rsid w:val="00384EDE"/>
    <w:rsid w:val="0039084A"/>
    <w:rsid w:val="00392D46"/>
    <w:rsid w:val="00423D7C"/>
    <w:rsid w:val="004A04DC"/>
    <w:rsid w:val="004D582D"/>
    <w:rsid w:val="0054412C"/>
    <w:rsid w:val="00552B48"/>
    <w:rsid w:val="00597372"/>
    <w:rsid w:val="00612539"/>
    <w:rsid w:val="00641058"/>
    <w:rsid w:val="00664944"/>
    <w:rsid w:val="00667D82"/>
    <w:rsid w:val="006758EA"/>
    <w:rsid w:val="00686EC4"/>
    <w:rsid w:val="006A38C3"/>
    <w:rsid w:val="006B20B3"/>
    <w:rsid w:val="006D6299"/>
    <w:rsid w:val="00747443"/>
    <w:rsid w:val="00757FB1"/>
    <w:rsid w:val="007976C4"/>
    <w:rsid w:val="007D72FB"/>
    <w:rsid w:val="007E14FD"/>
    <w:rsid w:val="007F66D9"/>
    <w:rsid w:val="00831541"/>
    <w:rsid w:val="008425BF"/>
    <w:rsid w:val="00900EA4"/>
    <w:rsid w:val="0091435C"/>
    <w:rsid w:val="0097114C"/>
    <w:rsid w:val="009D0A63"/>
    <w:rsid w:val="009D2ADB"/>
    <w:rsid w:val="00A06C5B"/>
    <w:rsid w:val="00AD50DA"/>
    <w:rsid w:val="00AF56FC"/>
    <w:rsid w:val="00BA657E"/>
    <w:rsid w:val="00BB31A3"/>
    <w:rsid w:val="00C06C32"/>
    <w:rsid w:val="00C237BF"/>
    <w:rsid w:val="00C253CE"/>
    <w:rsid w:val="00C32C19"/>
    <w:rsid w:val="00C417E7"/>
    <w:rsid w:val="00C5209E"/>
    <w:rsid w:val="00C520B1"/>
    <w:rsid w:val="00C642C1"/>
    <w:rsid w:val="00C8610C"/>
    <w:rsid w:val="00D039AC"/>
    <w:rsid w:val="00D877D0"/>
    <w:rsid w:val="00DB68A8"/>
    <w:rsid w:val="00DE1F7A"/>
    <w:rsid w:val="00DF7425"/>
    <w:rsid w:val="00E33E05"/>
    <w:rsid w:val="00E67EFF"/>
    <w:rsid w:val="00EE4EF1"/>
    <w:rsid w:val="00E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B03183F0-8960-4C2A-A741-BE4C24BD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44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44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47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7443"/>
    <w:rPr>
      <w:sz w:val="20"/>
      <w:szCs w:val="20"/>
    </w:rPr>
  </w:style>
  <w:style w:type="paragraph" w:styleId="Web">
    <w:name w:val="Normal (Web)"/>
    <w:basedOn w:val="a"/>
    <w:uiPriority w:val="99"/>
    <w:unhideWhenUsed/>
    <w:rsid w:val="007474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footer"/>
    <w:basedOn w:val="a"/>
    <w:link w:val="a7"/>
    <w:uiPriority w:val="99"/>
    <w:unhideWhenUsed/>
    <w:rsid w:val="00261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61F3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A04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A04D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使用者</cp:lastModifiedBy>
  <cp:revision>14</cp:revision>
  <cp:lastPrinted>2020-04-20T01:50:00Z</cp:lastPrinted>
  <dcterms:created xsi:type="dcterms:W3CDTF">2019-01-07T03:16:00Z</dcterms:created>
  <dcterms:modified xsi:type="dcterms:W3CDTF">2020-04-20T01:55:00Z</dcterms:modified>
</cp:coreProperties>
</file>