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53F6" w14:textId="714C7978" w:rsidR="00CF3CC9" w:rsidRPr="00370FE6" w:rsidRDefault="00CF3CC9" w:rsidP="00CF3CC9">
      <w:pPr>
        <w:jc w:val="center"/>
        <w:outlineLvl w:val="0"/>
        <w:rPr>
          <w:rFonts w:asciiTheme="minorEastAsia" w:hAnsiTheme="minorEastAsia" w:cs="BiauKai"/>
          <w:b/>
          <w:sz w:val="40"/>
          <w:szCs w:val="40"/>
        </w:rPr>
      </w:pPr>
      <w:r w:rsidRPr="00370FE6">
        <w:rPr>
          <w:rFonts w:asciiTheme="minorEastAsia" w:hAnsiTheme="minorEastAsia" w:cs="BiauKai" w:hint="eastAsia"/>
          <w:b/>
          <w:sz w:val="40"/>
          <w:szCs w:val="40"/>
        </w:rPr>
        <w:t>新北市天主教恆毅高級中學學生社團簡介（</w:t>
      </w:r>
      <w:r w:rsidR="005C1B12">
        <w:rPr>
          <w:rFonts w:asciiTheme="minorEastAsia" w:hAnsiTheme="minorEastAsia" w:cs="BiauKai" w:hint="eastAsia"/>
          <w:b/>
          <w:sz w:val="40"/>
          <w:szCs w:val="40"/>
        </w:rPr>
        <w:t>高</w:t>
      </w:r>
      <w:r w:rsidRPr="00370FE6">
        <w:rPr>
          <w:rFonts w:asciiTheme="minorEastAsia" w:hAnsiTheme="minorEastAsia" w:cs="BiauKai" w:hint="eastAsia"/>
          <w:b/>
          <w:sz w:val="40"/>
          <w:szCs w:val="40"/>
        </w:rPr>
        <w:t>中）</w:t>
      </w:r>
    </w:p>
    <w:tbl>
      <w:tblPr>
        <w:tblW w:w="10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701"/>
        <w:gridCol w:w="5823"/>
        <w:gridCol w:w="1842"/>
      </w:tblGrid>
      <w:tr w:rsidR="00CF3CC9" w:rsidRPr="00E84BF6" w14:paraId="45B3A632" w14:textId="77777777" w:rsidTr="00596B64">
        <w:trPr>
          <w:trHeight w:val="786"/>
        </w:trPr>
        <w:tc>
          <w:tcPr>
            <w:tcW w:w="709" w:type="dxa"/>
            <w:tcBorders>
              <w:top w:val="single" w:sz="18" w:space="0" w:color="000000"/>
              <w:left w:val="single" w:sz="18" w:space="0" w:color="000000"/>
              <w:bottom w:val="single" w:sz="18" w:space="0" w:color="000000"/>
              <w:right w:val="single" w:sz="4" w:space="0" w:color="000000"/>
            </w:tcBorders>
            <w:vAlign w:val="center"/>
          </w:tcPr>
          <w:p w14:paraId="1061EF85"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序號</w:t>
            </w:r>
          </w:p>
        </w:tc>
        <w:tc>
          <w:tcPr>
            <w:tcW w:w="1701" w:type="dxa"/>
            <w:tcBorders>
              <w:top w:val="single" w:sz="18" w:space="0" w:color="000000"/>
              <w:left w:val="single" w:sz="4" w:space="0" w:color="000000"/>
              <w:bottom w:val="single" w:sz="18" w:space="0" w:color="000000"/>
              <w:right w:val="single" w:sz="4" w:space="0" w:color="000000"/>
            </w:tcBorders>
            <w:vAlign w:val="center"/>
          </w:tcPr>
          <w:p w14:paraId="182E6B34"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國中社團</w:t>
            </w:r>
          </w:p>
          <w:p w14:paraId="47D371F9"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名稱</w:t>
            </w:r>
          </w:p>
        </w:tc>
        <w:tc>
          <w:tcPr>
            <w:tcW w:w="5823" w:type="dxa"/>
            <w:tcBorders>
              <w:top w:val="single" w:sz="18" w:space="0" w:color="000000"/>
              <w:left w:val="single" w:sz="4" w:space="0" w:color="000000"/>
              <w:bottom w:val="single" w:sz="18" w:space="0" w:color="000000"/>
              <w:right w:val="single" w:sz="4" w:space="0" w:color="000000"/>
            </w:tcBorders>
            <w:vAlign w:val="center"/>
          </w:tcPr>
          <w:p w14:paraId="15C82D42" w14:textId="5CE5ACB3" w:rsidR="00CF3CC9" w:rsidRPr="00370FE6" w:rsidRDefault="00D44D8B" w:rsidP="00596B64">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高</w:t>
            </w:r>
            <w:r w:rsidR="00CF3CC9" w:rsidRPr="00370FE6">
              <w:rPr>
                <w:rFonts w:asciiTheme="minorEastAsia" w:hAnsiTheme="minorEastAsia" w:cs="新細明體"/>
                <w:b/>
                <w:bCs/>
                <w:sz w:val="24"/>
                <w:szCs w:val="24"/>
              </w:rPr>
              <w:t>中社團內容</w:t>
            </w:r>
          </w:p>
        </w:tc>
        <w:tc>
          <w:tcPr>
            <w:tcW w:w="1842" w:type="dxa"/>
            <w:tcBorders>
              <w:top w:val="single" w:sz="18" w:space="0" w:color="000000"/>
              <w:left w:val="single" w:sz="4" w:space="0" w:color="000000"/>
              <w:bottom w:val="single" w:sz="18" w:space="0" w:color="000000"/>
              <w:right w:val="single" w:sz="18" w:space="0" w:color="000000"/>
            </w:tcBorders>
            <w:vAlign w:val="center"/>
          </w:tcPr>
          <w:p w14:paraId="3B7D019D"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備註</w:t>
            </w:r>
          </w:p>
        </w:tc>
      </w:tr>
      <w:tr w:rsidR="00C321C7" w:rsidRPr="00E84BF6" w14:paraId="7438A6F1" w14:textId="77777777" w:rsidTr="00596B64">
        <w:trPr>
          <w:trHeight w:val="35"/>
        </w:trPr>
        <w:tc>
          <w:tcPr>
            <w:tcW w:w="709" w:type="dxa"/>
            <w:tcBorders>
              <w:top w:val="single" w:sz="18" w:space="0" w:color="000000"/>
              <w:left w:val="single" w:sz="18" w:space="0" w:color="000000"/>
              <w:bottom w:val="single" w:sz="4" w:space="0" w:color="000000"/>
              <w:right w:val="single" w:sz="4" w:space="0" w:color="000000"/>
            </w:tcBorders>
            <w:vAlign w:val="center"/>
          </w:tcPr>
          <w:p w14:paraId="17FBB4EB" w14:textId="77777777"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p>
        </w:tc>
        <w:tc>
          <w:tcPr>
            <w:tcW w:w="1701" w:type="dxa"/>
            <w:tcBorders>
              <w:top w:val="single" w:sz="18" w:space="0" w:color="000000"/>
              <w:left w:val="single" w:sz="4" w:space="0" w:color="000000"/>
              <w:bottom w:val="single" w:sz="4" w:space="0" w:color="000000"/>
              <w:right w:val="single" w:sz="4" w:space="0" w:color="000000"/>
            </w:tcBorders>
            <w:vAlign w:val="center"/>
          </w:tcPr>
          <w:p w14:paraId="2E584C4D" w14:textId="1F530161"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羽球社</w:t>
            </w:r>
          </w:p>
        </w:tc>
        <w:tc>
          <w:tcPr>
            <w:tcW w:w="5823" w:type="dxa"/>
            <w:tcBorders>
              <w:top w:val="single" w:sz="18" w:space="0" w:color="000000"/>
              <w:left w:val="single" w:sz="4" w:space="0" w:color="000000"/>
              <w:bottom w:val="single" w:sz="4" w:space="0" w:color="000000"/>
              <w:right w:val="single" w:sz="4" w:space="0" w:color="000000"/>
            </w:tcBorders>
            <w:vAlign w:val="center"/>
          </w:tcPr>
          <w:p w14:paraId="75BC65CA" w14:textId="77777777" w:rsidR="00C321C7" w:rsidRDefault="00C321C7" w:rsidP="00C321C7">
            <w:pPr>
              <w:widowControl w:val="0"/>
              <w:spacing w:after="0" w:line="240" w:lineRule="auto"/>
              <w:rPr>
                <w:rFonts w:asciiTheme="minorEastAsia" w:hAnsiTheme="minorEastAsia" w:cs="新細明體" w:hint="eastAsia"/>
                <w:b/>
                <w:bCs/>
                <w:sz w:val="24"/>
                <w:szCs w:val="24"/>
              </w:rPr>
            </w:pPr>
            <w:r w:rsidRPr="000241ED">
              <w:rPr>
                <w:rFonts w:asciiTheme="minorEastAsia" w:hAnsiTheme="minorEastAsia" w:cs="新細明體"/>
                <w:b/>
                <w:bCs/>
                <w:sz w:val="24"/>
                <w:szCs w:val="24"/>
              </w:rPr>
              <w:t>教導學習基本技巧，並安排小隊進行練習及比賽，讓有興趣對羽球技巧，有機會學習更進階的羽球能力。</w:t>
            </w:r>
          </w:p>
          <w:p w14:paraId="0C73F0E8" w14:textId="25C94832" w:rsidR="00F11598" w:rsidRPr="00F11598" w:rsidRDefault="00F11598" w:rsidP="00C321C7">
            <w:pPr>
              <w:widowControl w:val="0"/>
              <w:spacing w:after="0" w:line="240" w:lineRule="auto"/>
              <w:rPr>
                <w:rFonts w:asciiTheme="minorEastAsia" w:hAnsiTheme="minorEastAsia" w:cs="新細明體" w:hint="eastAsia"/>
                <w:b/>
                <w:bCs/>
                <w:sz w:val="24"/>
                <w:szCs w:val="24"/>
              </w:rPr>
            </w:pPr>
            <w:r>
              <w:rPr>
                <w:rFonts w:asciiTheme="minorEastAsia" w:hAnsiTheme="minorEastAsia" w:cs="新細明體"/>
                <w:b/>
                <w:bCs/>
                <w:sz w:val="24"/>
                <w:szCs w:val="24"/>
              </w:rPr>
              <w:t>(自備球拍</w:t>
            </w:r>
            <w:r>
              <w:rPr>
                <w:rFonts w:asciiTheme="minorEastAsia" w:hAnsiTheme="minorEastAsia" w:cs="新細明體" w:hint="eastAsia"/>
                <w:b/>
                <w:bCs/>
                <w:sz w:val="24"/>
                <w:szCs w:val="24"/>
              </w:rPr>
              <w:t>)</w:t>
            </w:r>
          </w:p>
        </w:tc>
        <w:tc>
          <w:tcPr>
            <w:tcW w:w="1842" w:type="dxa"/>
            <w:tcBorders>
              <w:top w:val="single" w:sz="18" w:space="0" w:color="000000"/>
              <w:left w:val="single" w:sz="4" w:space="0" w:color="000000"/>
              <w:bottom w:val="single" w:sz="4" w:space="0" w:color="000000"/>
              <w:right w:val="single" w:sz="18" w:space="0" w:color="000000"/>
            </w:tcBorders>
            <w:vAlign w:val="center"/>
          </w:tcPr>
          <w:p w14:paraId="2E6CD095" w14:textId="262AB8E7"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37673A">
              <w:rPr>
                <w:rFonts w:asciiTheme="minorEastAsia" w:hAnsiTheme="minorEastAsia" w:cs="新細明體"/>
                <w:b/>
                <w:bCs/>
                <w:sz w:val="20"/>
                <w:szCs w:val="20"/>
              </w:rPr>
              <w:t>可專長</w:t>
            </w:r>
            <w:r w:rsidRPr="000241ED">
              <w:rPr>
                <w:rFonts w:asciiTheme="minorEastAsia" w:hAnsiTheme="minorEastAsia" w:cs="新細明體"/>
                <w:b/>
                <w:bCs/>
                <w:sz w:val="20"/>
                <w:szCs w:val="20"/>
              </w:rPr>
              <w:t xml:space="preserve">申請) </w:t>
            </w:r>
          </w:p>
          <w:p w14:paraId="56ED99F8" w14:textId="2A3190B6"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r w:rsidR="00370FE6">
              <w:rPr>
                <w:rFonts w:asciiTheme="minorEastAsia" w:hAnsiTheme="minorEastAsia" w:cs="新細明體"/>
                <w:b/>
                <w:bCs/>
                <w:sz w:val="20"/>
                <w:szCs w:val="20"/>
              </w:rPr>
              <w:t>運用</w:t>
            </w:r>
            <w:r w:rsidR="00370FE6" w:rsidRPr="000241ED">
              <w:rPr>
                <w:rFonts w:asciiTheme="minorEastAsia" w:hAnsiTheme="minorEastAsia" w:cs="新細明體"/>
                <w:b/>
                <w:bCs/>
                <w:sz w:val="20"/>
                <w:szCs w:val="20"/>
              </w:rPr>
              <w:t>運動中心</w:t>
            </w:r>
            <w:r w:rsidR="00370FE6">
              <w:rPr>
                <w:rFonts w:asciiTheme="minorEastAsia" w:hAnsiTheme="minorEastAsia" w:cs="新細明體"/>
                <w:b/>
                <w:bCs/>
                <w:sz w:val="20"/>
                <w:szCs w:val="20"/>
              </w:rPr>
              <w:t>場地授課，</w:t>
            </w:r>
            <w:r w:rsidR="00370FE6" w:rsidRPr="000241ED">
              <w:rPr>
                <w:rFonts w:asciiTheme="minorEastAsia" w:hAnsiTheme="minorEastAsia" w:cs="新細明體"/>
                <w:b/>
                <w:bCs/>
                <w:sz w:val="20"/>
                <w:szCs w:val="20"/>
              </w:rPr>
              <w:t>需繳交場地租借費</w:t>
            </w:r>
            <w:r w:rsidR="009F3A43">
              <w:rPr>
                <w:rFonts w:asciiTheme="minorEastAsia" w:hAnsiTheme="minorEastAsia" w:cs="新細明體" w:hint="eastAsia"/>
                <w:b/>
                <w:bCs/>
                <w:sz w:val="20"/>
                <w:szCs w:val="20"/>
              </w:rPr>
              <w:t>554</w:t>
            </w:r>
            <w:r w:rsidR="009F3A43">
              <w:rPr>
                <w:rFonts w:asciiTheme="minorEastAsia" w:hAnsiTheme="minorEastAsia" w:cs="新細明體"/>
                <w:b/>
                <w:bCs/>
                <w:sz w:val="20"/>
                <w:szCs w:val="20"/>
              </w:rPr>
              <w:t>元</w:t>
            </w:r>
          </w:p>
        </w:tc>
      </w:tr>
      <w:tr w:rsidR="00C321C7" w:rsidRPr="00E84BF6" w14:paraId="0D823E0D" w14:textId="77777777" w:rsidTr="00813911">
        <w:trPr>
          <w:trHeight w:val="833"/>
        </w:trPr>
        <w:tc>
          <w:tcPr>
            <w:tcW w:w="709" w:type="dxa"/>
            <w:tcBorders>
              <w:top w:val="single" w:sz="4" w:space="0" w:color="000000"/>
              <w:left w:val="single" w:sz="18" w:space="0" w:color="000000"/>
              <w:bottom w:val="single" w:sz="4" w:space="0" w:color="000000"/>
              <w:right w:val="single" w:sz="4" w:space="0" w:color="000000"/>
            </w:tcBorders>
            <w:vAlign w:val="center"/>
          </w:tcPr>
          <w:p w14:paraId="3C696250" w14:textId="77777777"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31ED6D28" w14:textId="0D872CB3"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吉他社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81660D" w14:textId="528F3949"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除了一般的基礎，更進一步深入吉他的指法、旋律練習。</w:t>
            </w:r>
            <w:r w:rsidR="00F11598">
              <w:rPr>
                <w:rFonts w:asciiTheme="minorEastAsia" w:hAnsiTheme="minorEastAsia" w:cs="新細明體"/>
                <w:b/>
                <w:bCs/>
                <w:sz w:val="24"/>
                <w:szCs w:val="24"/>
              </w:rPr>
              <w:t>(自備球拍</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0034066E" w14:textId="21D05D30" w:rsidR="00C321C7" w:rsidRPr="000241ED" w:rsidRDefault="00C321C7" w:rsidP="0037673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37673A">
              <w:rPr>
                <w:rFonts w:asciiTheme="minorEastAsia" w:hAnsiTheme="minorEastAsia" w:cs="新細明體"/>
                <w:b/>
                <w:bCs/>
                <w:sz w:val="20"/>
                <w:szCs w:val="20"/>
              </w:rPr>
              <w:t>可專長</w:t>
            </w:r>
            <w:r w:rsidRPr="000241ED">
              <w:rPr>
                <w:rFonts w:asciiTheme="minorEastAsia" w:hAnsiTheme="minorEastAsia" w:cs="新細明體"/>
                <w:b/>
                <w:bCs/>
                <w:sz w:val="20"/>
                <w:szCs w:val="20"/>
              </w:rPr>
              <w:t>申請)</w:t>
            </w:r>
          </w:p>
          <w:p w14:paraId="0B350EB7" w14:textId="405B145E" w:rsidR="00C321C7" w:rsidRPr="000241ED" w:rsidRDefault="00C321C7" w:rsidP="0037673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7A6B6DD9" w14:textId="77777777" w:rsidTr="00813911">
        <w:trPr>
          <w:trHeight w:val="814"/>
        </w:trPr>
        <w:tc>
          <w:tcPr>
            <w:tcW w:w="709" w:type="dxa"/>
            <w:tcBorders>
              <w:top w:val="single" w:sz="4" w:space="0" w:color="000000"/>
              <w:left w:val="single" w:sz="18" w:space="0" w:color="000000"/>
              <w:bottom w:val="single" w:sz="4" w:space="0" w:color="000000"/>
              <w:right w:val="single" w:sz="4" w:space="0" w:color="000000"/>
            </w:tcBorders>
            <w:vAlign w:val="center"/>
          </w:tcPr>
          <w:p w14:paraId="58933BB5" w14:textId="77777777"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366776E" w14:textId="2B2488EE"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數位多媒體</w:t>
            </w:r>
            <w:r w:rsidR="0037673A">
              <w:rPr>
                <w:rFonts w:asciiTheme="minorEastAsia" w:hAnsiTheme="minorEastAsia" w:cs="新細明體" w:hint="eastAsia"/>
                <w:b/>
                <w:bCs/>
              </w:rPr>
              <w:t xml:space="preserve">  </w:t>
            </w:r>
            <w:r w:rsidRPr="000241ED">
              <w:rPr>
                <w:rFonts w:asciiTheme="minorEastAsia" w:hAnsiTheme="minorEastAsia" w:cs="新細明體"/>
                <w:b/>
                <w:bCs/>
              </w:rPr>
              <w:t>傳播社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D008749" w14:textId="19A9BEB2"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教導採訪、攝影、轉播技巧及相關導播方式、幕後工作等。</w:t>
            </w:r>
            <w:r w:rsidR="00F11598">
              <w:rPr>
                <w:rFonts w:asciiTheme="minorEastAsia" w:hAnsiTheme="minorEastAsia" w:cs="新細明體"/>
                <w:b/>
                <w:bCs/>
                <w:sz w:val="24"/>
                <w:szCs w:val="24"/>
              </w:rPr>
              <w:t>(</w:t>
            </w:r>
            <w:r w:rsidR="00F11598">
              <w:rPr>
                <w:rFonts w:asciiTheme="minorEastAsia" w:hAnsiTheme="minorEastAsia" w:cs="新細明體"/>
                <w:b/>
                <w:bCs/>
                <w:sz w:val="24"/>
                <w:szCs w:val="24"/>
              </w:rPr>
              <w:t>可</w:t>
            </w:r>
            <w:r w:rsidR="00F11598">
              <w:rPr>
                <w:rFonts w:asciiTheme="minorEastAsia" w:hAnsiTheme="minorEastAsia" w:cs="新細明體"/>
                <w:b/>
                <w:bCs/>
                <w:sz w:val="24"/>
                <w:szCs w:val="24"/>
              </w:rPr>
              <w:t>自備</w:t>
            </w:r>
            <w:r w:rsidR="00F11598">
              <w:rPr>
                <w:rFonts w:asciiTheme="minorEastAsia" w:hAnsiTheme="minorEastAsia" w:cs="新細明體"/>
                <w:b/>
                <w:bCs/>
                <w:sz w:val="24"/>
                <w:szCs w:val="24"/>
              </w:rPr>
              <w:t>相機</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3B3478DB" w14:textId="532D0EE7" w:rsidR="00370FE6"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Pr="000241ED">
              <w:rPr>
                <w:rFonts w:asciiTheme="minorEastAsia" w:hAnsiTheme="minorEastAsia" w:cs="新細明體"/>
                <w:b/>
                <w:bCs/>
                <w:sz w:val="20"/>
                <w:szCs w:val="20"/>
                <w:shd w:val="clear" w:color="auto" w:fill="FFFFFF" w:themeFill="background1"/>
              </w:rPr>
              <w:t>獨招</w:t>
            </w:r>
            <w:r w:rsidR="009E596C">
              <w:rPr>
                <w:rFonts w:asciiTheme="minorEastAsia" w:hAnsiTheme="minorEastAsia" w:cs="新細明體"/>
                <w:b/>
                <w:bCs/>
                <w:sz w:val="20"/>
                <w:szCs w:val="20"/>
                <w:shd w:val="clear" w:color="auto" w:fill="FFFFFF" w:themeFill="background1"/>
              </w:rPr>
              <w:t>及</w:t>
            </w:r>
            <w:r w:rsidR="00272F8F">
              <w:rPr>
                <w:rFonts w:asciiTheme="minorEastAsia" w:hAnsiTheme="minorEastAsia" w:cs="新細明體"/>
                <w:b/>
                <w:bCs/>
                <w:sz w:val="20"/>
                <w:szCs w:val="20"/>
              </w:rPr>
              <w:t>專長</w:t>
            </w:r>
            <w:r w:rsidRPr="000241ED">
              <w:rPr>
                <w:rFonts w:asciiTheme="minorEastAsia" w:hAnsiTheme="minorEastAsia" w:cs="新細明體"/>
                <w:b/>
                <w:bCs/>
                <w:sz w:val="20"/>
                <w:szCs w:val="20"/>
              </w:rPr>
              <w:t>申請)</w:t>
            </w:r>
          </w:p>
          <w:p w14:paraId="6B320EB7" w14:textId="01A893A3"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F3CC9" w:rsidRPr="00E84BF6" w14:paraId="7C0F2B47" w14:textId="77777777" w:rsidTr="00813911">
        <w:trPr>
          <w:trHeight w:val="857"/>
        </w:trPr>
        <w:tc>
          <w:tcPr>
            <w:tcW w:w="709" w:type="dxa"/>
            <w:tcBorders>
              <w:top w:val="single" w:sz="4" w:space="0" w:color="000000"/>
              <w:left w:val="single" w:sz="18" w:space="0" w:color="000000"/>
              <w:bottom w:val="single" w:sz="4" w:space="0" w:color="000000"/>
              <w:right w:val="single" w:sz="4" w:space="0" w:color="000000"/>
            </w:tcBorders>
            <w:vAlign w:val="center"/>
          </w:tcPr>
          <w:p w14:paraId="1F518B18" w14:textId="74246DB3" w:rsidR="00CF3CC9" w:rsidRPr="000241ED" w:rsidRDefault="00692EA7" w:rsidP="00596B64">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hint="eastAsia"/>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1CE0B" w14:textId="44E34D1D" w:rsidR="00CF3CC9" w:rsidRPr="000241ED" w:rsidRDefault="00944DB5" w:rsidP="00596B64">
            <w:pPr>
              <w:widowControl w:val="0"/>
              <w:spacing w:after="0" w:line="240" w:lineRule="auto"/>
              <w:jc w:val="center"/>
              <w:rPr>
                <w:rFonts w:asciiTheme="minorEastAsia" w:hAnsiTheme="minorEastAsia" w:cs="新細明體"/>
                <w:b/>
                <w:bCs/>
              </w:rPr>
            </w:pPr>
            <w:r>
              <w:rPr>
                <w:rFonts w:asciiTheme="minorEastAsia" w:hAnsiTheme="minorEastAsia" w:cs="新細明體"/>
                <w:b/>
                <w:bCs/>
              </w:rPr>
              <w:t>樂服</w:t>
            </w:r>
            <w:r w:rsidR="00CF3CC9"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B5A49EC" w14:textId="522A785A" w:rsidR="00CF3CC9" w:rsidRPr="000241ED" w:rsidRDefault="00944DB5" w:rsidP="00944DB5">
            <w:pPr>
              <w:widowControl w:val="0"/>
              <w:spacing w:after="0" w:line="240" w:lineRule="auto"/>
              <w:rPr>
                <w:rFonts w:asciiTheme="minorEastAsia" w:hAnsiTheme="minorEastAsia" w:cs="新細明體"/>
                <w:b/>
                <w:bCs/>
                <w:sz w:val="24"/>
                <w:szCs w:val="24"/>
              </w:rPr>
            </w:pPr>
            <w:r w:rsidRPr="00944DB5">
              <w:rPr>
                <w:rFonts w:asciiTheme="minorEastAsia" w:hAnsiTheme="minorEastAsia" w:cs="新細明體" w:hint="eastAsia"/>
                <w:b/>
                <w:bCs/>
                <w:sz w:val="24"/>
                <w:szCs w:val="24"/>
              </w:rPr>
              <w:t>學</w:t>
            </w:r>
            <w:r>
              <w:rPr>
                <w:rFonts w:asciiTheme="minorEastAsia" w:hAnsiTheme="minorEastAsia" w:cs="新細明體" w:hint="eastAsia"/>
                <w:b/>
                <w:bCs/>
                <w:sz w:val="24"/>
                <w:szCs w:val="24"/>
              </w:rPr>
              <w:t>習各項服務學習的概念，參與實務體驗課程活動，到校外關懷弱勢團體。</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D2B8FA" w14:textId="1A213E8F" w:rsidR="00CF3CC9" w:rsidRPr="0037673A" w:rsidRDefault="00CF3CC9" w:rsidP="0037673A">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sidR="00C321C7">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43E7BDBA" w14:textId="77777777" w:rsidTr="00813911">
        <w:trPr>
          <w:trHeight w:val="1204"/>
        </w:trPr>
        <w:tc>
          <w:tcPr>
            <w:tcW w:w="709" w:type="dxa"/>
            <w:tcBorders>
              <w:top w:val="single" w:sz="4" w:space="0" w:color="000000"/>
              <w:left w:val="single" w:sz="18" w:space="0" w:color="000000"/>
              <w:bottom w:val="single" w:sz="4" w:space="0" w:color="000000"/>
              <w:right w:val="single" w:sz="4" w:space="0" w:color="000000"/>
            </w:tcBorders>
            <w:vAlign w:val="center"/>
          </w:tcPr>
          <w:p w14:paraId="6CFC488A" w14:textId="462C10A2"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2577B8D1" w14:textId="7AAC599D"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動力機器人社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F9E5F1" w14:textId="4DD95B57"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教導電腦程式結合樂高機器人，進行各樣的模擬指令動作，程式設定、機體組裝等，定時參加比賽考驗學生的學習力。</w:t>
            </w:r>
          </w:p>
        </w:tc>
        <w:tc>
          <w:tcPr>
            <w:tcW w:w="1842" w:type="dxa"/>
            <w:tcBorders>
              <w:top w:val="single" w:sz="4" w:space="0" w:color="000000"/>
              <w:left w:val="single" w:sz="4" w:space="0" w:color="000000"/>
              <w:bottom w:val="single" w:sz="4" w:space="0" w:color="000000"/>
              <w:right w:val="single" w:sz="18" w:space="0" w:color="000000"/>
            </w:tcBorders>
            <w:vAlign w:val="center"/>
          </w:tcPr>
          <w:p w14:paraId="4687E2AD" w14:textId="29A359A9"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37673A">
              <w:rPr>
                <w:rFonts w:asciiTheme="minorEastAsia" w:hAnsiTheme="minorEastAsia" w:cs="新細明體"/>
                <w:b/>
                <w:bCs/>
                <w:sz w:val="20"/>
                <w:szCs w:val="20"/>
              </w:rPr>
              <w:t>可專長</w:t>
            </w:r>
            <w:r w:rsidRPr="000241ED">
              <w:rPr>
                <w:rFonts w:asciiTheme="minorEastAsia" w:hAnsiTheme="minorEastAsia" w:cs="新細明體"/>
                <w:b/>
                <w:bCs/>
                <w:sz w:val="20"/>
                <w:szCs w:val="20"/>
              </w:rPr>
              <w:t>申請)</w:t>
            </w:r>
          </w:p>
          <w:p w14:paraId="3CAC9548" w14:textId="793E3E9B"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252E1F0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C6668DB" w14:textId="5EFB826E"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FD15CB1" w14:textId="2E4C1E05" w:rsidR="00C321C7" w:rsidRPr="000241ED" w:rsidRDefault="00C321C7" w:rsidP="00C321C7">
            <w:pPr>
              <w:widowControl w:val="0"/>
              <w:spacing w:after="0" w:line="240" w:lineRule="auto"/>
              <w:jc w:val="center"/>
              <w:rPr>
                <w:rFonts w:asciiTheme="minorEastAsia" w:hAnsiTheme="minorEastAsia" w:cs="新細明體"/>
                <w:b/>
                <w:bCs/>
              </w:rPr>
            </w:pPr>
            <w:r>
              <w:rPr>
                <w:rFonts w:asciiTheme="minorEastAsia" w:hAnsiTheme="minorEastAsia" w:cs="新細明體"/>
                <w:b/>
                <w:bCs/>
              </w:rPr>
              <w:t>歌研社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4DDDE8E9" w14:textId="6DE47F1E" w:rsidR="00C321C7" w:rsidRPr="00C321C7" w:rsidRDefault="00C321C7" w:rsidP="00C321C7">
            <w:pPr>
              <w:widowControl w:val="0"/>
              <w:spacing w:after="0" w:line="240" w:lineRule="auto"/>
              <w:rPr>
                <w:rFonts w:asciiTheme="minorEastAsia" w:hAnsiTheme="minorEastAsia" w:cs="新細明體"/>
                <w:b/>
                <w:bCs/>
                <w:sz w:val="24"/>
                <w:szCs w:val="24"/>
              </w:rPr>
            </w:pPr>
            <w:r w:rsidRPr="00C321C7">
              <w:rPr>
                <w:rFonts w:ascii="Arial" w:hAnsi="Arial" w:cs="Arial"/>
                <w:b/>
                <w:sz w:val="24"/>
                <w:szCs w:val="21"/>
                <w:shd w:val="clear" w:color="auto" w:fill="FFFFFF"/>
              </w:rPr>
              <w:t>因為歌唱，集結了愛唱歌的我們</w:t>
            </w:r>
            <w:r>
              <w:rPr>
                <w:rFonts w:ascii="Arial" w:hAnsi="Arial" w:cs="Arial"/>
                <w:b/>
                <w:sz w:val="24"/>
                <w:szCs w:val="21"/>
                <w:shd w:val="clear" w:color="auto" w:fill="FFFFFF"/>
              </w:rPr>
              <w:t>，</w:t>
            </w:r>
            <w:r w:rsidRPr="00C321C7">
              <w:rPr>
                <w:rFonts w:ascii="Arial" w:hAnsi="Arial" w:cs="Arial"/>
                <w:b/>
                <w:sz w:val="24"/>
                <w:szCs w:val="21"/>
                <w:shd w:val="clear" w:color="auto" w:fill="FFFFFF"/>
              </w:rPr>
              <w:t>歌聲中是我們對唱歌的熱情與堅持</w:t>
            </w:r>
            <w:r>
              <w:rPr>
                <w:rFonts w:ascii="Arial" w:hAnsi="Arial" w:cs="Arial"/>
                <w:b/>
                <w:sz w:val="24"/>
                <w:szCs w:val="21"/>
                <w:shd w:val="clear" w:color="auto" w:fill="FFFFFF"/>
              </w:rPr>
              <w:t>，</w:t>
            </w:r>
            <w:r w:rsidRPr="00C321C7">
              <w:rPr>
                <w:rFonts w:ascii="Arial" w:hAnsi="Arial" w:cs="Arial"/>
                <w:b/>
                <w:sz w:val="24"/>
                <w:szCs w:val="21"/>
                <w:shd w:val="clear" w:color="auto" w:fill="FFFFFF"/>
              </w:rPr>
              <w:t>同學們，加入</w:t>
            </w:r>
            <w:r w:rsidRPr="00C321C7">
              <w:rPr>
                <w:rStyle w:val="a4"/>
                <w:rFonts w:ascii="Arial" w:hAnsi="Arial" w:cs="Arial"/>
                <w:b/>
                <w:i w:val="0"/>
                <w:iCs w:val="0"/>
                <w:sz w:val="24"/>
                <w:szCs w:val="21"/>
                <w:shd w:val="clear" w:color="auto" w:fill="FFFFFF"/>
              </w:rPr>
              <w:t>歌研</w:t>
            </w:r>
            <w:r w:rsidRPr="00C321C7">
              <w:rPr>
                <w:rFonts w:ascii="Arial" w:hAnsi="Arial" w:cs="Arial"/>
                <w:b/>
                <w:sz w:val="24"/>
                <w:szCs w:val="21"/>
                <w:shd w:val="clear" w:color="auto" w:fill="FFFFFF"/>
              </w:rPr>
              <w:t>，一起在歌唱之路前進！</w:t>
            </w:r>
          </w:p>
        </w:tc>
        <w:tc>
          <w:tcPr>
            <w:tcW w:w="1842" w:type="dxa"/>
            <w:tcBorders>
              <w:top w:val="single" w:sz="4" w:space="0" w:color="000000"/>
              <w:left w:val="single" w:sz="4" w:space="0" w:color="000000"/>
              <w:bottom w:val="single" w:sz="4" w:space="0" w:color="000000"/>
              <w:right w:val="single" w:sz="18" w:space="0" w:color="000000"/>
            </w:tcBorders>
            <w:vAlign w:val="center"/>
          </w:tcPr>
          <w:p w14:paraId="05434B33" w14:textId="7492F3B1" w:rsidR="00370FE6" w:rsidRDefault="00C321C7" w:rsidP="0037673A">
            <w:pPr>
              <w:widowControl w:val="0"/>
              <w:pBdr>
                <w:top w:val="nil"/>
                <w:left w:val="nil"/>
                <w:bottom w:val="nil"/>
                <w:right w:val="nil"/>
                <w:between w:val="nil"/>
              </w:pBdr>
              <w:spacing w:after="0" w:line="240" w:lineRule="auto"/>
              <w:jc w:val="center"/>
              <w:rPr>
                <w:rFonts w:asciiTheme="minorEastAsia" w:hAnsiTheme="minorEastAsia" w:cs="新細明體"/>
                <w:b/>
                <w:bCs/>
                <w:sz w:val="20"/>
                <w:szCs w:val="20"/>
              </w:rPr>
            </w:pPr>
            <w:r w:rsidRPr="00C321C7">
              <w:rPr>
                <w:rFonts w:asciiTheme="minorEastAsia" w:hAnsiTheme="minorEastAsia" w:cs="新細明體"/>
                <w:b/>
                <w:bCs/>
                <w:sz w:val="20"/>
                <w:szCs w:val="20"/>
              </w:rPr>
              <w:t>(</w:t>
            </w:r>
            <w:r w:rsidR="0037673A">
              <w:rPr>
                <w:rFonts w:asciiTheme="minorEastAsia" w:hAnsiTheme="minorEastAsia" w:cs="新細明體"/>
                <w:b/>
                <w:bCs/>
                <w:sz w:val="20"/>
                <w:szCs w:val="20"/>
                <w:shd w:val="clear" w:color="auto" w:fill="FFFFFF" w:themeFill="background1"/>
              </w:rPr>
              <w:t>可</w:t>
            </w:r>
            <w:r w:rsidR="00272F8F">
              <w:rPr>
                <w:rFonts w:asciiTheme="minorEastAsia" w:hAnsiTheme="minorEastAsia" w:cs="新細明體"/>
                <w:b/>
                <w:bCs/>
                <w:sz w:val="20"/>
                <w:szCs w:val="20"/>
                <w:shd w:val="clear" w:color="auto" w:fill="FFFFFF" w:themeFill="background1"/>
              </w:rPr>
              <w:t>專長申請</w:t>
            </w:r>
            <w:r w:rsidRPr="00C321C7">
              <w:rPr>
                <w:rFonts w:asciiTheme="minorEastAsia" w:hAnsiTheme="minorEastAsia" w:cs="新細明體"/>
                <w:b/>
                <w:bCs/>
                <w:sz w:val="20"/>
                <w:szCs w:val="20"/>
              </w:rPr>
              <w:t>)</w:t>
            </w:r>
          </w:p>
          <w:p w14:paraId="553D212A" w14:textId="126D46D6" w:rsidR="00C321C7" w:rsidRPr="00C321C7" w:rsidRDefault="00C321C7" w:rsidP="0037673A">
            <w:pPr>
              <w:widowControl w:val="0"/>
              <w:pBdr>
                <w:top w:val="nil"/>
                <w:left w:val="nil"/>
                <w:bottom w:val="nil"/>
                <w:right w:val="nil"/>
                <w:between w:val="nil"/>
              </w:pBdr>
              <w:spacing w:after="0" w:line="240" w:lineRule="auto"/>
              <w:jc w:val="center"/>
              <w:rPr>
                <w:rFonts w:asciiTheme="minorEastAsia" w:hAnsiTheme="minorEastAsia" w:cs="Arimo"/>
                <w:b/>
                <w:bCs/>
                <w:sz w:val="20"/>
                <w:szCs w:val="20"/>
              </w:rPr>
            </w:pPr>
            <w:r w:rsidRPr="00C321C7">
              <w:rPr>
                <w:rFonts w:asciiTheme="minorEastAsia" w:hAnsiTheme="minorEastAsia" w:cs="新細明體"/>
                <w:b/>
                <w:bCs/>
                <w:sz w:val="20"/>
                <w:szCs w:val="20"/>
              </w:rPr>
              <w:t>招生高一二年級</w:t>
            </w:r>
          </w:p>
        </w:tc>
      </w:tr>
      <w:tr w:rsidR="00CF3CC9" w:rsidRPr="00E84BF6" w14:paraId="68C41747" w14:textId="77777777" w:rsidTr="00E96858">
        <w:trPr>
          <w:trHeight w:val="1636"/>
        </w:trPr>
        <w:tc>
          <w:tcPr>
            <w:tcW w:w="709" w:type="dxa"/>
            <w:tcBorders>
              <w:top w:val="single" w:sz="4" w:space="0" w:color="000000"/>
              <w:left w:val="single" w:sz="18" w:space="0" w:color="000000"/>
              <w:bottom w:val="single" w:sz="4" w:space="0" w:color="000000"/>
              <w:right w:val="single" w:sz="4" w:space="0" w:color="000000"/>
            </w:tcBorders>
            <w:vAlign w:val="center"/>
          </w:tcPr>
          <w:p w14:paraId="2B3BFE9C" w14:textId="11460D3E" w:rsidR="00CF3CC9" w:rsidRPr="000241ED" w:rsidRDefault="00692EA7" w:rsidP="00596B64">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37A38070" w14:textId="01E39296" w:rsidR="00CF3CC9" w:rsidRPr="000241ED" w:rsidRDefault="00C321C7" w:rsidP="00596B64">
            <w:pPr>
              <w:widowControl w:val="0"/>
              <w:spacing w:after="0" w:line="240" w:lineRule="auto"/>
              <w:jc w:val="center"/>
              <w:rPr>
                <w:rFonts w:asciiTheme="minorEastAsia" w:hAnsiTheme="minorEastAsia" w:cs="新細明體"/>
                <w:b/>
                <w:bCs/>
              </w:rPr>
            </w:pPr>
            <w:r>
              <w:rPr>
                <w:rFonts w:asciiTheme="minorEastAsia" w:hAnsiTheme="minorEastAsia" w:cs="新細明體"/>
                <w:b/>
                <w:bCs/>
              </w:rPr>
              <w:t>熱舞</w:t>
            </w:r>
            <w:r w:rsidR="00CF3CC9"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6831365" w14:textId="334EADD0" w:rsidR="00CF3CC9" w:rsidRPr="00C321C7" w:rsidRDefault="00C321C7" w:rsidP="00596B64">
            <w:pPr>
              <w:widowControl w:val="0"/>
              <w:spacing w:after="0" w:line="240" w:lineRule="auto"/>
              <w:jc w:val="both"/>
              <w:rPr>
                <w:rFonts w:asciiTheme="minorEastAsia" w:hAnsiTheme="minorEastAsia" w:cs="新細明體"/>
                <w:b/>
                <w:bCs/>
                <w:sz w:val="24"/>
                <w:szCs w:val="24"/>
              </w:rPr>
            </w:pPr>
            <w:r w:rsidRPr="00C321C7">
              <w:rPr>
                <w:rFonts w:ascii="Arial" w:hAnsi="Arial" w:cs="Arial"/>
                <w:b/>
                <w:sz w:val="24"/>
                <w:szCs w:val="21"/>
                <w:shd w:val="clear" w:color="auto" w:fill="FFFFFF"/>
              </w:rPr>
              <w:t>擁有多種舞風的我們，重視紮實的基礎，讓沒有學過舞蹈的人，能夠一步步圓一個跳舞的夢，而有基礎的人也能夠更加精進，創造屬於自己的舞台，我們有基礎</w:t>
            </w:r>
            <w:r w:rsidRPr="00C321C7">
              <w:rPr>
                <w:rFonts w:ascii="Arial" w:hAnsi="Arial" w:cs="Arial"/>
                <w:b/>
                <w:sz w:val="24"/>
                <w:szCs w:val="21"/>
                <w:shd w:val="clear" w:color="auto" w:fill="FFFFFF"/>
              </w:rPr>
              <w:t>hiphop</w:t>
            </w:r>
            <w:r w:rsidR="00F11598">
              <w:rPr>
                <w:rFonts w:ascii="Arial" w:hAnsi="Arial" w:cs="Arial"/>
                <w:b/>
                <w:sz w:val="24"/>
                <w:szCs w:val="21"/>
                <w:shd w:val="clear" w:color="auto" w:fill="FFFFFF"/>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00524972" w14:textId="77777777" w:rsidR="004D5967" w:rsidRDefault="004D5967" w:rsidP="004D5967">
            <w:pPr>
              <w:widowControl w:val="0"/>
              <w:pBdr>
                <w:top w:val="nil"/>
                <w:left w:val="nil"/>
                <w:bottom w:val="nil"/>
                <w:right w:val="nil"/>
                <w:between w:val="nil"/>
              </w:pBdr>
              <w:spacing w:after="0" w:line="240" w:lineRule="auto"/>
              <w:jc w:val="center"/>
              <w:rPr>
                <w:rFonts w:asciiTheme="minorEastAsia" w:hAnsiTheme="minorEastAsia" w:cs="新細明體"/>
                <w:b/>
                <w:bCs/>
                <w:sz w:val="20"/>
                <w:szCs w:val="20"/>
              </w:rPr>
            </w:pPr>
            <w:r w:rsidRPr="00C321C7">
              <w:rPr>
                <w:rFonts w:asciiTheme="minorEastAsia" w:hAnsiTheme="minorEastAsia" w:cs="新細明體"/>
                <w:b/>
                <w:bCs/>
                <w:sz w:val="20"/>
                <w:szCs w:val="20"/>
              </w:rPr>
              <w:t>(</w:t>
            </w:r>
            <w:r>
              <w:rPr>
                <w:rFonts w:asciiTheme="minorEastAsia" w:hAnsiTheme="minorEastAsia" w:cs="新細明體"/>
                <w:b/>
                <w:bCs/>
                <w:sz w:val="20"/>
                <w:szCs w:val="20"/>
                <w:shd w:val="clear" w:color="auto" w:fill="FFFFFF" w:themeFill="background1"/>
              </w:rPr>
              <w:t>可專長申請</w:t>
            </w:r>
            <w:r w:rsidRPr="00C321C7">
              <w:rPr>
                <w:rFonts w:asciiTheme="minorEastAsia" w:hAnsiTheme="minorEastAsia" w:cs="新細明體"/>
                <w:b/>
                <w:bCs/>
                <w:sz w:val="20"/>
                <w:szCs w:val="20"/>
              </w:rPr>
              <w:t>)</w:t>
            </w:r>
          </w:p>
          <w:p w14:paraId="3571C5F5" w14:textId="013A61F6" w:rsidR="00CF3CC9" w:rsidRPr="000241ED" w:rsidRDefault="00CF3CC9" w:rsidP="00596B64">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sidR="00C321C7">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1FFE1F52" w14:textId="77777777" w:rsidTr="009E596C">
        <w:trPr>
          <w:trHeight w:val="918"/>
        </w:trPr>
        <w:tc>
          <w:tcPr>
            <w:tcW w:w="709" w:type="dxa"/>
            <w:tcBorders>
              <w:top w:val="single" w:sz="4" w:space="0" w:color="000000"/>
              <w:left w:val="single" w:sz="18" w:space="0" w:color="000000"/>
              <w:bottom w:val="single" w:sz="4" w:space="0" w:color="000000"/>
              <w:right w:val="single" w:sz="4" w:space="0" w:color="000000"/>
            </w:tcBorders>
            <w:vAlign w:val="center"/>
          </w:tcPr>
          <w:p w14:paraId="24D65DF8" w14:textId="13C23633" w:rsidR="00C321C7" w:rsidRPr="000241ED" w:rsidRDefault="00E96858" w:rsidP="00C321C7">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BBC6" w14:textId="6C3DC8CB"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籃球1社</w:t>
            </w:r>
            <w:r w:rsidRPr="000241ED">
              <w:rPr>
                <w:rFonts w:asciiTheme="minorEastAsia" w:hAnsiTheme="minorEastAsia" w:cs="新細明體"/>
                <w:b/>
                <w:bCs/>
              </w:rPr>
              <w:br/>
            </w:r>
            <w:r w:rsidRPr="000241ED">
              <w:rPr>
                <w:rFonts w:asciiTheme="minorEastAsia" w:hAnsiTheme="minorEastAsia" w:cs="新細明體" w:hint="eastAsia"/>
                <w:b/>
                <w:bCs/>
              </w:rPr>
              <w:t>（</w:t>
            </w:r>
            <w:r w:rsidRPr="000241ED">
              <w:rPr>
                <w:rFonts w:asciiTheme="minorEastAsia" w:hAnsiTheme="minorEastAsia" w:cs="新細明體"/>
                <w:b/>
                <w:bCs/>
              </w:rPr>
              <w:t>籃球校隊）</w:t>
            </w:r>
          </w:p>
        </w:tc>
        <w:tc>
          <w:tcPr>
            <w:tcW w:w="5823" w:type="dxa"/>
            <w:tcBorders>
              <w:top w:val="single" w:sz="4" w:space="0" w:color="000000"/>
              <w:left w:val="single" w:sz="4" w:space="0" w:color="000000"/>
              <w:bottom w:val="single" w:sz="4" w:space="0" w:color="000000"/>
              <w:right w:val="single" w:sz="4" w:space="0" w:color="000000"/>
            </w:tcBorders>
            <w:vAlign w:val="center"/>
          </w:tcPr>
          <w:p w14:paraId="78337C1C" w14:textId="3CEF03DB"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hint="eastAsia"/>
                <w:b/>
                <w:bCs/>
                <w:sz w:val="24"/>
                <w:szCs w:val="24"/>
              </w:rPr>
              <w:t>籃球校隊，平時體能訓練，小隊訓練及比賽練習。</w:t>
            </w:r>
          </w:p>
        </w:tc>
        <w:tc>
          <w:tcPr>
            <w:tcW w:w="1842" w:type="dxa"/>
            <w:tcBorders>
              <w:top w:val="single" w:sz="4" w:space="0" w:color="000000"/>
              <w:left w:val="single" w:sz="4" w:space="0" w:color="000000"/>
              <w:bottom w:val="single" w:sz="4" w:space="0" w:color="000000"/>
              <w:right w:val="single" w:sz="18" w:space="0" w:color="000000"/>
            </w:tcBorders>
            <w:vAlign w:val="center"/>
          </w:tcPr>
          <w:p w14:paraId="626035D5" w14:textId="2E61D656" w:rsidR="00C321C7" w:rsidRPr="000241ED" w:rsidRDefault="00C321C7" w:rsidP="009E596C">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(獨招)</w:t>
            </w:r>
            <w:r w:rsidR="009E596C">
              <w:rPr>
                <w:rFonts w:asciiTheme="minorEastAsia" w:hAnsiTheme="minorEastAsia" w:cs="新細明體"/>
                <w:b/>
                <w:bCs/>
                <w:sz w:val="20"/>
                <w:szCs w:val="20"/>
              </w:rPr>
              <w:t xml:space="preserve">         </w:t>
            </w:r>
            <w:r w:rsidRPr="000241ED">
              <w:rPr>
                <w:rFonts w:asciiTheme="minorEastAsia" w:hAnsiTheme="minorEastAsia" w:cs="新細明體" w:hint="eastAsia"/>
                <w:b/>
                <w:bCs/>
                <w:sz w:val="20"/>
                <w:szCs w:val="20"/>
              </w:rPr>
              <w:t>招</w:t>
            </w:r>
            <w:r w:rsidRPr="000241ED">
              <w:rPr>
                <w:rFonts w:asciiTheme="minorEastAsia" w:hAnsiTheme="minorEastAsia" w:cs="新細明體"/>
                <w:b/>
                <w:bCs/>
                <w:sz w:val="20"/>
                <w:szCs w:val="20"/>
              </w:rPr>
              <w:t>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1BF45734" w14:textId="77777777" w:rsidTr="009E596C">
        <w:trPr>
          <w:trHeight w:val="887"/>
        </w:trPr>
        <w:tc>
          <w:tcPr>
            <w:tcW w:w="709" w:type="dxa"/>
            <w:tcBorders>
              <w:top w:val="single" w:sz="4" w:space="0" w:color="000000"/>
              <w:left w:val="single" w:sz="18" w:space="0" w:color="000000"/>
              <w:bottom w:val="single" w:sz="4" w:space="0" w:color="000000"/>
              <w:right w:val="single" w:sz="4" w:space="0" w:color="000000"/>
            </w:tcBorders>
            <w:vAlign w:val="center"/>
          </w:tcPr>
          <w:p w14:paraId="730458B0" w14:textId="252BFDED" w:rsidR="00C321C7" w:rsidRPr="000241ED" w:rsidRDefault="00E96858" w:rsidP="00C321C7">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08CB5838" w14:textId="3046B043"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烹</w:t>
            </w:r>
            <w:r w:rsidRPr="000241ED">
              <w:rPr>
                <w:rFonts w:asciiTheme="minorEastAsia" w:hAnsiTheme="minorEastAsia" w:cs="新細明體" w:hint="eastAsia"/>
                <w:b/>
                <w:bCs/>
              </w:rPr>
              <w:t>飪</w:t>
            </w:r>
            <w:r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040E9E" w14:textId="3E148CBF"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教導學習簡易點心、美食製作，讓有興趣學習的同學可以有機會自行製作好吃的美食。</w:t>
            </w:r>
          </w:p>
        </w:tc>
        <w:tc>
          <w:tcPr>
            <w:tcW w:w="1842" w:type="dxa"/>
            <w:tcBorders>
              <w:top w:val="single" w:sz="4" w:space="0" w:color="000000"/>
              <w:left w:val="single" w:sz="4" w:space="0" w:color="000000"/>
              <w:bottom w:val="single" w:sz="4" w:space="0" w:color="000000"/>
              <w:right w:val="single" w:sz="18" w:space="0" w:color="000000"/>
            </w:tcBorders>
            <w:vAlign w:val="center"/>
          </w:tcPr>
          <w:p w14:paraId="5264F8B5" w14:textId="77777777" w:rsidR="00941876" w:rsidRDefault="00941876" w:rsidP="00C321C7">
            <w:pPr>
              <w:widowControl w:val="0"/>
              <w:spacing w:after="0" w:line="240" w:lineRule="auto"/>
              <w:jc w:val="center"/>
              <w:rPr>
                <w:rFonts w:asciiTheme="minorEastAsia" w:hAnsiTheme="minorEastAsia" w:cs="Times New Roman"/>
                <w:b/>
                <w:bCs/>
                <w:sz w:val="20"/>
                <w:szCs w:val="20"/>
              </w:rPr>
            </w:pPr>
            <w:r>
              <w:rPr>
                <w:rFonts w:asciiTheme="minorEastAsia" w:hAnsiTheme="minorEastAsia" w:cs="Times New Roman" w:hint="eastAsia"/>
                <w:b/>
                <w:bCs/>
                <w:sz w:val="20"/>
                <w:szCs w:val="20"/>
              </w:rPr>
              <w:t>每</w:t>
            </w:r>
            <w:r w:rsidR="00E96858">
              <w:rPr>
                <w:rFonts w:asciiTheme="minorEastAsia" w:hAnsiTheme="minorEastAsia" w:cs="Times New Roman" w:hint="eastAsia"/>
                <w:b/>
                <w:bCs/>
                <w:sz w:val="20"/>
                <w:szCs w:val="20"/>
              </w:rPr>
              <w:t>學期</w:t>
            </w:r>
            <w:r w:rsidR="00C321C7" w:rsidRPr="000241ED">
              <w:rPr>
                <w:rFonts w:asciiTheme="minorEastAsia" w:hAnsiTheme="minorEastAsia" w:cs="Times New Roman" w:hint="eastAsia"/>
                <w:b/>
                <w:bCs/>
                <w:sz w:val="20"/>
                <w:szCs w:val="20"/>
              </w:rPr>
              <w:t>材料費</w:t>
            </w:r>
          </w:p>
          <w:p w14:paraId="4A01E62F" w14:textId="455E6C13" w:rsidR="00272F8F" w:rsidRDefault="00941876" w:rsidP="00C321C7">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b/>
                <w:bCs/>
                <w:sz w:val="20"/>
                <w:szCs w:val="20"/>
              </w:rPr>
              <w:t>5</w:t>
            </w:r>
            <w:r w:rsidR="00E96858">
              <w:rPr>
                <w:rFonts w:asciiTheme="minorEastAsia" w:hAnsiTheme="minorEastAsia" w:cs="Times New Roman"/>
                <w:b/>
                <w:bCs/>
                <w:sz w:val="20"/>
                <w:szCs w:val="20"/>
              </w:rPr>
              <w:t>00</w:t>
            </w:r>
            <w:r w:rsidR="00C321C7" w:rsidRPr="000241ED">
              <w:rPr>
                <w:rFonts w:asciiTheme="minorEastAsia" w:hAnsiTheme="minorEastAsia" w:cs="Times New Roman" w:hint="eastAsia"/>
                <w:b/>
                <w:bCs/>
                <w:sz w:val="20"/>
                <w:szCs w:val="20"/>
              </w:rPr>
              <w:t>元</w:t>
            </w:r>
          </w:p>
          <w:p w14:paraId="37FA64A8" w14:textId="454A2F35"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573F9594" w14:textId="77777777" w:rsidTr="00E96858">
        <w:trPr>
          <w:trHeight w:val="774"/>
        </w:trPr>
        <w:tc>
          <w:tcPr>
            <w:tcW w:w="709" w:type="dxa"/>
            <w:tcBorders>
              <w:top w:val="single" w:sz="4" w:space="0" w:color="000000"/>
              <w:left w:val="single" w:sz="18" w:space="0" w:color="000000"/>
              <w:bottom w:val="single" w:sz="4" w:space="0" w:color="000000"/>
              <w:right w:val="single" w:sz="4" w:space="0" w:color="000000"/>
            </w:tcBorders>
            <w:vAlign w:val="center"/>
          </w:tcPr>
          <w:p w14:paraId="07C21506" w14:textId="0E193B02" w:rsidR="00C321C7" w:rsidRPr="000241ED" w:rsidRDefault="00E96858" w:rsidP="00C321C7">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3BAD4452" w14:textId="7F295CA9"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1F8FEAD" w14:textId="2B43411D"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教導基本動作教授及訓練，規則說明及不定期排球競賽。</w:t>
            </w:r>
            <w:r w:rsidR="00F11598">
              <w:rPr>
                <w:rFonts w:asciiTheme="minorEastAsia" w:hAnsiTheme="minorEastAsia" w:cs="新細明體"/>
                <w:b/>
                <w:bCs/>
                <w:sz w:val="24"/>
                <w:szCs w:val="24"/>
              </w:rPr>
              <w:t>(可自備</w:t>
            </w:r>
            <w:r w:rsidR="00F11598">
              <w:rPr>
                <w:rFonts w:asciiTheme="minorEastAsia" w:hAnsiTheme="minorEastAsia" w:cs="新細明體"/>
                <w:b/>
                <w:bCs/>
                <w:sz w:val="24"/>
                <w:szCs w:val="24"/>
              </w:rPr>
              <w:t>排球</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4D6D143C" w14:textId="1B28B07D"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E96858">
              <w:rPr>
                <w:rFonts w:asciiTheme="minorEastAsia" w:hAnsiTheme="minorEastAsia" w:cs="新細明體"/>
                <w:b/>
                <w:bCs/>
                <w:sz w:val="20"/>
                <w:szCs w:val="20"/>
              </w:rPr>
              <w:t>可專長</w:t>
            </w:r>
            <w:r w:rsidRPr="000241ED">
              <w:rPr>
                <w:rFonts w:asciiTheme="minorEastAsia" w:hAnsiTheme="minorEastAsia" w:cs="新細明體"/>
                <w:b/>
                <w:bCs/>
                <w:sz w:val="20"/>
                <w:szCs w:val="20"/>
              </w:rPr>
              <w:t xml:space="preserve">申請) </w:t>
            </w:r>
          </w:p>
          <w:p w14:paraId="4B675BF5" w14:textId="73C85EB0" w:rsidR="00C321C7" w:rsidRPr="000241ED" w:rsidRDefault="00C321C7" w:rsidP="00C321C7">
            <w:pPr>
              <w:widowControl w:val="0"/>
              <w:snapToGrid w:val="0"/>
              <w:spacing w:after="0" w:line="240" w:lineRule="auto"/>
              <w:jc w:val="center"/>
              <w:rPr>
                <w:rFonts w:asciiTheme="minorEastAsia" w:hAnsiTheme="minorEastAsia" w:cs="Times New Roman"/>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1ABBC1CB" w14:textId="77777777" w:rsidTr="00E96858">
        <w:trPr>
          <w:trHeight w:val="1182"/>
        </w:trPr>
        <w:tc>
          <w:tcPr>
            <w:tcW w:w="709" w:type="dxa"/>
            <w:tcBorders>
              <w:top w:val="single" w:sz="4" w:space="0" w:color="000000"/>
              <w:left w:val="single" w:sz="18" w:space="0" w:color="000000"/>
              <w:bottom w:val="single" w:sz="4" w:space="0" w:color="000000"/>
              <w:right w:val="single" w:sz="4" w:space="0" w:color="000000"/>
            </w:tcBorders>
            <w:vAlign w:val="center"/>
          </w:tcPr>
          <w:p w14:paraId="3D5A24DC" w14:textId="167C14ED" w:rsidR="00C321C7" w:rsidRPr="000241ED" w:rsidRDefault="00C321C7" w:rsidP="00E96858">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E96858">
              <w:rPr>
                <w:rFonts w:asciiTheme="minorEastAsia" w:hAnsiTheme="minorEastAsia" w:cs="新細明體"/>
                <w:b/>
                <w:bCs/>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644DA72" w14:textId="1CF5F786"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烘焙社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A7D2F0A" w14:textId="7444833F"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教透過簡單的烘焙魔法，讓每個學子愛上手作、愛上烘焙，相信烘焙教室會成為學子校園生活中最具美味溫度與療癒力量的幸福角落。</w:t>
            </w:r>
          </w:p>
        </w:tc>
        <w:tc>
          <w:tcPr>
            <w:tcW w:w="1842" w:type="dxa"/>
            <w:tcBorders>
              <w:top w:val="single" w:sz="4" w:space="0" w:color="000000"/>
              <w:left w:val="single" w:sz="4" w:space="0" w:color="000000"/>
              <w:bottom w:val="single" w:sz="4" w:space="0" w:color="000000"/>
              <w:right w:val="single" w:sz="18" w:space="0" w:color="000000"/>
            </w:tcBorders>
            <w:vAlign w:val="center"/>
          </w:tcPr>
          <w:p w14:paraId="5A1A61BC" w14:textId="77777777" w:rsidR="001E4EEC" w:rsidRDefault="00B7612D" w:rsidP="00C321C7">
            <w:pPr>
              <w:widowControl w:val="0"/>
              <w:spacing w:after="0" w:line="240" w:lineRule="auto"/>
              <w:jc w:val="center"/>
              <w:rPr>
                <w:rFonts w:asciiTheme="minorEastAsia" w:hAnsiTheme="minorEastAsia" w:cs="Times New Roman"/>
                <w:b/>
                <w:bCs/>
                <w:sz w:val="20"/>
                <w:szCs w:val="20"/>
              </w:rPr>
            </w:pPr>
            <w:r w:rsidRPr="000241ED">
              <w:rPr>
                <w:rFonts w:asciiTheme="minorEastAsia" w:hAnsiTheme="minorEastAsia" w:cs="Times New Roman" w:hint="eastAsia"/>
                <w:b/>
                <w:bCs/>
                <w:sz w:val="20"/>
                <w:szCs w:val="20"/>
              </w:rPr>
              <w:t>學期材料費</w:t>
            </w:r>
            <w:r w:rsidR="00E96858">
              <w:rPr>
                <w:rFonts w:asciiTheme="minorEastAsia" w:hAnsiTheme="minorEastAsia" w:cs="Times New Roman" w:hint="eastAsia"/>
                <w:b/>
                <w:bCs/>
                <w:sz w:val="20"/>
                <w:szCs w:val="20"/>
              </w:rPr>
              <w:t xml:space="preserve">   </w:t>
            </w:r>
          </w:p>
          <w:p w14:paraId="03E051EA" w14:textId="7D204595" w:rsidR="00272F8F" w:rsidRDefault="001E4EEC" w:rsidP="00C321C7">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b/>
                <w:bCs/>
                <w:sz w:val="20"/>
                <w:szCs w:val="20"/>
              </w:rPr>
              <w:t>9</w:t>
            </w:r>
            <w:r w:rsidR="00B7612D" w:rsidRPr="000241ED">
              <w:rPr>
                <w:rFonts w:asciiTheme="minorEastAsia" w:hAnsiTheme="minorEastAsia" w:cs="Times New Roman" w:hint="eastAsia"/>
                <w:b/>
                <w:bCs/>
                <w:sz w:val="20"/>
                <w:szCs w:val="20"/>
              </w:rPr>
              <w:t>0</w:t>
            </w:r>
            <w:r w:rsidR="00B7612D" w:rsidRPr="000241ED">
              <w:rPr>
                <w:rFonts w:asciiTheme="minorEastAsia" w:hAnsiTheme="minorEastAsia" w:cs="Times New Roman"/>
                <w:b/>
                <w:bCs/>
                <w:sz w:val="20"/>
                <w:szCs w:val="20"/>
              </w:rPr>
              <w:t>0</w:t>
            </w:r>
            <w:r w:rsidR="00E96858">
              <w:rPr>
                <w:rFonts w:asciiTheme="minorEastAsia" w:hAnsiTheme="minorEastAsia" w:cs="新細明體"/>
                <w:b/>
                <w:bCs/>
                <w:sz w:val="20"/>
                <w:szCs w:val="20"/>
              </w:rPr>
              <w:t xml:space="preserve"> 元</w:t>
            </w:r>
          </w:p>
          <w:p w14:paraId="0F82747E" w14:textId="45E8826C"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38B684E3" w14:textId="77777777" w:rsidTr="009E596C">
        <w:trPr>
          <w:trHeight w:val="726"/>
        </w:trPr>
        <w:tc>
          <w:tcPr>
            <w:tcW w:w="709" w:type="dxa"/>
            <w:tcBorders>
              <w:top w:val="single" w:sz="4" w:space="0" w:color="000000"/>
              <w:left w:val="single" w:sz="18" w:space="0" w:color="000000"/>
              <w:bottom w:val="single" w:sz="4" w:space="0" w:color="000000"/>
              <w:right w:val="single" w:sz="4" w:space="0" w:color="000000"/>
            </w:tcBorders>
            <w:vAlign w:val="center"/>
          </w:tcPr>
          <w:p w14:paraId="30064F2E" w14:textId="51319163" w:rsidR="00C321C7" w:rsidRPr="000241ED" w:rsidRDefault="00C321C7" w:rsidP="00E96858">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lastRenderedPageBreak/>
              <w:t>1</w:t>
            </w:r>
            <w:r w:rsidR="00E96858">
              <w:rPr>
                <w:rFonts w:asciiTheme="minorEastAsia" w:hAnsiTheme="minorEastAsia" w:cs="新細明體"/>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D1867A8" w14:textId="46BADF85"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籃球</w:t>
            </w:r>
            <w:r w:rsidRPr="000241ED">
              <w:rPr>
                <w:rFonts w:asciiTheme="minorEastAsia" w:hAnsiTheme="minorEastAsia" w:cs="新細明體" w:hint="eastAsia"/>
                <w:b/>
                <w:bCs/>
              </w:rPr>
              <w:t>2</w:t>
            </w:r>
            <w:r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C4D90F8" w14:textId="347AC713"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教導上籃、投籃等基本技術，並運用在實際比賽中。</w:t>
            </w:r>
            <w:r w:rsidR="00F11598">
              <w:rPr>
                <w:rFonts w:asciiTheme="minorEastAsia" w:hAnsiTheme="minorEastAsia" w:cs="新細明體"/>
                <w:b/>
                <w:bCs/>
                <w:sz w:val="24"/>
                <w:szCs w:val="24"/>
              </w:rPr>
              <w:t>(可自備</w:t>
            </w:r>
            <w:r w:rsidR="00F11598">
              <w:rPr>
                <w:rFonts w:asciiTheme="minorEastAsia" w:hAnsiTheme="minorEastAsia" w:cs="新細明體"/>
                <w:b/>
                <w:bCs/>
                <w:sz w:val="24"/>
                <w:szCs w:val="24"/>
              </w:rPr>
              <w:t>籃</w:t>
            </w:r>
            <w:r w:rsidR="00F11598">
              <w:rPr>
                <w:rFonts w:asciiTheme="minorEastAsia" w:hAnsiTheme="minorEastAsia" w:cs="新細明體"/>
                <w:b/>
                <w:bCs/>
                <w:sz w:val="24"/>
                <w:szCs w:val="24"/>
              </w:rPr>
              <w:t>球</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60410054" w14:textId="1AD9DBE1" w:rsidR="00C321C7" w:rsidRPr="000241ED" w:rsidRDefault="00C321C7" w:rsidP="00E96858">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4F12699D"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4D14C14B" w14:textId="1593EEE0" w:rsidR="00C321C7" w:rsidRPr="000241ED" w:rsidRDefault="00C321C7" w:rsidP="00E96858">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E96858">
              <w:rPr>
                <w:rFonts w:asciiTheme="minorEastAsia" w:hAnsiTheme="minorEastAsia" w:cs="新細明體"/>
                <w:b/>
                <w:bCs/>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3048495E" w14:textId="1031C538"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手工皂社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0335CEF" w14:textId="06A710BA"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為自己創造生活中的小確幸，自製手工肥皂，讓我們一起創造繽</w:t>
            </w:r>
            <w:r w:rsidRPr="000241ED">
              <w:rPr>
                <w:rFonts w:asciiTheme="minorEastAsia" w:hAnsiTheme="minorEastAsia" w:cs="新細明體" w:hint="eastAsia"/>
                <w:b/>
                <w:bCs/>
                <w:sz w:val="24"/>
                <w:szCs w:val="24"/>
              </w:rPr>
              <w:t>紛</w:t>
            </w:r>
            <w:r w:rsidRPr="000241ED">
              <w:rPr>
                <w:rFonts w:asciiTheme="minorEastAsia" w:hAnsiTheme="minorEastAsia" w:cs="新細明體"/>
                <w:b/>
                <w:bCs/>
                <w:sz w:val="24"/>
                <w:szCs w:val="24"/>
              </w:rPr>
              <w:t>多變化的香皂</w:t>
            </w:r>
            <w:r w:rsidRPr="000241ED">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00CA1BD1" w14:textId="77777777" w:rsidR="00C321C7" w:rsidRPr="000241ED" w:rsidRDefault="00C321C7" w:rsidP="00C321C7">
            <w:pPr>
              <w:widowControl w:val="0"/>
              <w:snapToGrid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hint="eastAsia"/>
                <w:b/>
                <w:bCs/>
                <w:sz w:val="20"/>
                <w:szCs w:val="20"/>
              </w:rPr>
              <w:t>每堂課材料費:</w:t>
            </w:r>
          </w:p>
          <w:p w14:paraId="59AE4945" w14:textId="1DE722AD" w:rsidR="00272F8F"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150元</w:t>
            </w:r>
            <w:r w:rsidR="00E96858">
              <w:rPr>
                <w:rFonts w:asciiTheme="minorEastAsia" w:hAnsiTheme="minorEastAsia" w:cs="新細明體"/>
                <w:b/>
                <w:bCs/>
                <w:sz w:val="20"/>
                <w:szCs w:val="20"/>
              </w:rPr>
              <w:t xml:space="preserve"> </w:t>
            </w:r>
          </w:p>
          <w:p w14:paraId="2D812919" w14:textId="57A46B1E"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4A7C2C" w:rsidRPr="00E84BF6" w14:paraId="58259356" w14:textId="77777777" w:rsidTr="00E9428D">
        <w:trPr>
          <w:trHeight w:val="1164"/>
        </w:trPr>
        <w:tc>
          <w:tcPr>
            <w:tcW w:w="709" w:type="dxa"/>
            <w:tcBorders>
              <w:top w:val="single" w:sz="4" w:space="0" w:color="000000"/>
              <w:left w:val="single" w:sz="18" w:space="0" w:color="000000"/>
              <w:bottom w:val="single" w:sz="4" w:space="0" w:color="000000"/>
              <w:right w:val="single" w:sz="4" w:space="0" w:color="000000"/>
            </w:tcBorders>
            <w:vAlign w:val="center"/>
          </w:tcPr>
          <w:p w14:paraId="1B95AA83" w14:textId="2C010DD3" w:rsidR="004A7C2C" w:rsidRPr="000241ED" w:rsidRDefault="004A7C2C" w:rsidP="00A74CE0">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A74CE0">
              <w:rPr>
                <w:rFonts w:asciiTheme="minorEastAsia" w:hAnsiTheme="minorEastAsia" w:cs="新細明體"/>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57BB2779" w14:textId="7E3599DE" w:rsidR="004A7C2C" w:rsidRPr="000241ED" w:rsidRDefault="004A7C2C" w:rsidP="004A7C2C">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創意科學社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41E63C87" w14:textId="295ADABD" w:rsidR="004A7C2C" w:rsidRPr="000241ED" w:rsidRDefault="004A7C2C" w:rsidP="004A7C2C">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與台北科技大學合作開設，以日常生活素材作為實驗器材來進行探究活動，讓學生了解各類科學資訊皆在食、衣、住、行、育、樂等日常生活中。</w:t>
            </w:r>
          </w:p>
        </w:tc>
        <w:tc>
          <w:tcPr>
            <w:tcW w:w="1842" w:type="dxa"/>
            <w:tcBorders>
              <w:top w:val="single" w:sz="4" w:space="0" w:color="000000"/>
              <w:left w:val="single" w:sz="4" w:space="0" w:color="000000"/>
              <w:bottom w:val="single" w:sz="4" w:space="0" w:color="000000"/>
              <w:right w:val="single" w:sz="18" w:space="0" w:color="000000"/>
            </w:tcBorders>
            <w:vAlign w:val="center"/>
          </w:tcPr>
          <w:p w14:paraId="6F11ADB7" w14:textId="424390F9" w:rsidR="004D5967" w:rsidRPr="000241ED" w:rsidRDefault="004D5967" w:rsidP="009F3A43">
            <w:pPr>
              <w:widowControl w:val="0"/>
              <w:snapToGrid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hint="eastAsia"/>
                <w:b/>
                <w:bCs/>
                <w:sz w:val="20"/>
                <w:szCs w:val="20"/>
              </w:rPr>
              <w:t>每</w:t>
            </w:r>
            <w:r>
              <w:rPr>
                <w:rFonts w:asciiTheme="minorEastAsia" w:hAnsiTheme="minorEastAsia" w:cs="新細明體" w:hint="eastAsia"/>
                <w:b/>
                <w:bCs/>
                <w:sz w:val="20"/>
                <w:szCs w:val="20"/>
              </w:rPr>
              <w:t>學期</w:t>
            </w:r>
            <w:r w:rsidRPr="000241ED">
              <w:rPr>
                <w:rFonts w:asciiTheme="minorEastAsia" w:hAnsiTheme="minorEastAsia" w:cs="新細明體" w:hint="eastAsia"/>
                <w:b/>
                <w:bCs/>
                <w:sz w:val="20"/>
                <w:szCs w:val="20"/>
              </w:rPr>
              <w:t>材料費:</w:t>
            </w:r>
          </w:p>
          <w:p w14:paraId="1442355A" w14:textId="4A896AC9" w:rsidR="004D5967" w:rsidRDefault="004D5967" w:rsidP="009F3A43">
            <w:pPr>
              <w:widowControl w:val="0"/>
              <w:spacing w:after="0" w:line="240" w:lineRule="auto"/>
              <w:jc w:val="center"/>
              <w:rPr>
                <w:rFonts w:asciiTheme="minorEastAsia" w:hAnsiTheme="minorEastAsia" w:cs="新細明體"/>
                <w:b/>
                <w:bCs/>
                <w:sz w:val="20"/>
                <w:szCs w:val="20"/>
              </w:rPr>
            </w:pPr>
            <w:r>
              <w:rPr>
                <w:rFonts w:asciiTheme="minorEastAsia" w:hAnsiTheme="minorEastAsia" w:cs="新細明體"/>
                <w:b/>
                <w:bCs/>
                <w:sz w:val="20"/>
                <w:szCs w:val="20"/>
              </w:rPr>
              <w:t>900</w:t>
            </w:r>
            <w:r w:rsidRPr="000241ED">
              <w:rPr>
                <w:rFonts w:asciiTheme="minorEastAsia" w:hAnsiTheme="minorEastAsia" w:cs="新細明體"/>
                <w:b/>
                <w:bCs/>
                <w:sz w:val="20"/>
                <w:szCs w:val="20"/>
              </w:rPr>
              <w:t>元</w:t>
            </w:r>
          </w:p>
          <w:p w14:paraId="38ACCC47" w14:textId="4B057884" w:rsidR="004A7C2C" w:rsidRPr="000241ED" w:rsidRDefault="004D5967" w:rsidP="009F3A43">
            <w:pPr>
              <w:widowControl w:val="0"/>
              <w:spacing w:after="28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F3CC9" w:rsidRPr="00E84BF6" w14:paraId="618C33D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4923863" w14:textId="19DFA7D2" w:rsidR="00CF3CC9" w:rsidRPr="000241ED" w:rsidRDefault="00692EA7" w:rsidP="00A74CE0">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A74CE0">
              <w:rPr>
                <w:rFonts w:asciiTheme="minorEastAsia" w:hAnsiTheme="minorEastAsia" w:cs="新細明體"/>
                <w:b/>
                <w:bCs/>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688A0840" w14:textId="77718D93" w:rsidR="00CF3CC9" w:rsidRPr="000241ED" w:rsidRDefault="00CF3CC9" w:rsidP="00596B64">
            <w:pPr>
              <w:widowControl w:val="0"/>
              <w:spacing w:after="0" w:line="240" w:lineRule="auto"/>
              <w:jc w:val="center"/>
              <w:rPr>
                <w:rFonts w:asciiTheme="minorEastAsia" w:hAnsiTheme="minorEastAsia" w:cs="新細明體"/>
                <w:b/>
                <w:bCs/>
              </w:rPr>
            </w:pPr>
            <w:r w:rsidRPr="000241ED">
              <w:rPr>
                <w:rFonts w:asciiTheme="minorEastAsia" w:hAnsiTheme="minorEastAsia" w:cs="新細明體" w:hint="eastAsia"/>
                <w:b/>
                <w:bCs/>
              </w:rPr>
              <w:t>ESL拳擊</w:t>
            </w:r>
            <w:r w:rsidR="00E96858">
              <w:rPr>
                <w:rFonts w:asciiTheme="minorEastAsia" w:hAnsiTheme="minorEastAsia" w:cs="新細明體" w:hint="eastAsia"/>
                <w:b/>
                <w:bCs/>
              </w:rPr>
              <w:t xml:space="preserve">    </w:t>
            </w:r>
            <w:r w:rsidRPr="000241ED">
              <w:rPr>
                <w:rFonts w:asciiTheme="minorEastAsia" w:hAnsiTheme="minorEastAsia" w:cs="新細明體" w:hint="eastAsia"/>
                <w:b/>
                <w:bCs/>
              </w:rPr>
              <w:t>俱樂部</w:t>
            </w:r>
          </w:p>
        </w:tc>
        <w:tc>
          <w:tcPr>
            <w:tcW w:w="5823" w:type="dxa"/>
            <w:tcBorders>
              <w:top w:val="single" w:sz="4" w:space="0" w:color="000000"/>
              <w:left w:val="single" w:sz="4" w:space="0" w:color="000000"/>
              <w:bottom w:val="single" w:sz="4" w:space="0" w:color="000000"/>
              <w:right w:val="single" w:sz="4" w:space="0" w:color="000000"/>
            </w:tcBorders>
            <w:vAlign w:val="center"/>
          </w:tcPr>
          <w:p w14:paraId="126B7ABC" w14:textId="0AA99ACF" w:rsidR="00CF3CC9" w:rsidRPr="000241ED" w:rsidRDefault="00CF3CC9" w:rsidP="00F11598">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增加學生信心及自我意識，紀律和自衛能力，提高英語口語和聽力技能。從熱身開始，然後是拳擊姿勢和動作。我們還將重點介紹如何投擲拳頭，反擊拳頭等。減肥健身也是目標之一</w:t>
            </w:r>
            <w:r w:rsidR="00F11598">
              <w:rPr>
                <w:rFonts w:asciiTheme="minorEastAsia" w:hAnsiTheme="minorEastAsia" w:cs="新細明體" w:hint="eastAsia"/>
                <w:b/>
                <w:bCs/>
                <w:sz w:val="24"/>
                <w:szCs w:val="24"/>
              </w:rPr>
              <w:t>(</w:t>
            </w:r>
            <w:r w:rsidRPr="000241ED">
              <w:rPr>
                <w:rFonts w:asciiTheme="minorEastAsia" w:hAnsiTheme="minorEastAsia" w:cs="新細明體"/>
                <w:b/>
                <w:bCs/>
                <w:sz w:val="24"/>
                <w:szCs w:val="24"/>
              </w:rPr>
              <w:t>全程英語教學</w:t>
            </w:r>
            <w:r w:rsidR="00F11598">
              <w:rPr>
                <w:rFonts w:asciiTheme="minorEastAsia" w:hAnsiTheme="minorEastAsia" w:cs="新細明體" w:hint="eastAsia"/>
                <w:b/>
                <w:bCs/>
                <w:sz w:val="24"/>
                <w:szCs w:val="24"/>
              </w:rPr>
              <w:t>)</w:t>
            </w:r>
            <w:r w:rsidRPr="000241ED">
              <w:rPr>
                <w:rFonts w:asciiTheme="minorEastAsia" w:hAnsiTheme="minorEastAsia" w:cs="新細明體"/>
                <w:b/>
                <w:bCs/>
                <w:sz w:val="24"/>
                <w:szCs w:val="24"/>
              </w:rPr>
              <w:t>。</w:t>
            </w:r>
            <w:r w:rsidR="00F11598">
              <w:rPr>
                <w:rFonts w:asciiTheme="minorEastAsia" w:hAnsiTheme="minorEastAsia" w:cs="新細明體"/>
                <w:b/>
                <w:bCs/>
                <w:sz w:val="24"/>
                <w:szCs w:val="24"/>
              </w:rPr>
              <w:t>(可自備</w:t>
            </w:r>
            <w:r w:rsidR="00F11598">
              <w:rPr>
                <w:rFonts w:asciiTheme="minorEastAsia" w:hAnsiTheme="minorEastAsia" w:cs="新細明體"/>
                <w:b/>
                <w:bCs/>
                <w:sz w:val="24"/>
                <w:szCs w:val="24"/>
              </w:rPr>
              <w:t>拳</w:t>
            </w:r>
            <w:r w:rsidR="00F11598">
              <w:rPr>
                <w:rFonts w:asciiTheme="minorEastAsia" w:hAnsiTheme="minorEastAsia" w:cs="新細明體" w:hint="eastAsia"/>
                <w:b/>
                <w:bCs/>
                <w:sz w:val="24"/>
                <w:szCs w:val="24"/>
              </w:rPr>
              <w:t>套</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40503EF6" w14:textId="2BB97FAD" w:rsidR="00CF3CC9" w:rsidRPr="000241ED" w:rsidRDefault="001D5052" w:rsidP="00E9428D">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00CF3CC9" w:rsidRPr="000241ED">
              <w:rPr>
                <w:rFonts w:asciiTheme="minorEastAsia" w:hAnsiTheme="minorEastAsia" w:cs="Times New Roman" w:hint="eastAsia"/>
                <w:b/>
                <w:bCs/>
                <w:sz w:val="20"/>
                <w:szCs w:val="20"/>
              </w:rPr>
              <w:t>學期材料費</w:t>
            </w:r>
            <w:r w:rsidR="00E9428D">
              <w:rPr>
                <w:rFonts w:asciiTheme="minorEastAsia" w:hAnsiTheme="minorEastAsia" w:cs="Times New Roman" w:hint="eastAsia"/>
                <w:b/>
                <w:bCs/>
                <w:sz w:val="20"/>
                <w:szCs w:val="20"/>
              </w:rPr>
              <w:t xml:space="preserve">    </w:t>
            </w:r>
            <w:r w:rsidR="00CF3CC9" w:rsidRPr="000241ED">
              <w:rPr>
                <w:rFonts w:asciiTheme="minorEastAsia" w:hAnsiTheme="minorEastAsia" w:cs="Times New Roman"/>
                <w:b/>
                <w:bCs/>
                <w:sz w:val="20"/>
                <w:szCs w:val="20"/>
              </w:rPr>
              <w:t>10</w:t>
            </w:r>
            <w:r w:rsidR="00CF3CC9" w:rsidRPr="000241ED">
              <w:rPr>
                <w:rFonts w:asciiTheme="minorEastAsia" w:hAnsiTheme="minorEastAsia" w:cs="Times New Roman" w:hint="eastAsia"/>
                <w:b/>
                <w:bCs/>
                <w:sz w:val="20"/>
                <w:szCs w:val="20"/>
              </w:rPr>
              <w:t>0</w:t>
            </w:r>
            <w:r w:rsidR="00CF3CC9" w:rsidRPr="000241ED">
              <w:rPr>
                <w:rFonts w:asciiTheme="minorEastAsia" w:hAnsiTheme="minorEastAsia" w:cs="Times New Roman"/>
                <w:b/>
                <w:bCs/>
                <w:sz w:val="20"/>
                <w:szCs w:val="20"/>
              </w:rPr>
              <w:t>0</w:t>
            </w:r>
            <w:r w:rsidR="00CF3CC9" w:rsidRPr="000241ED">
              <w:rPr>
                <w:rFonts w:asciiTheme="minorEastAsia" w:hAnsiTheme="minorEastAsia" w:cs="Times New Roman" w:hint="eastAsia"/>
                <w:b/>
                <w:bCs/>
                <w:sz w:val="20"/>
                <w:szCs w:val="20"/>
              </w:rPr>
              <w:t>元</w:t>
            </w:r>
            <w:r w:rsidR="00CF3CC9" w:rsidRPr="000241ED">
              <w:rPr>
                <w:rFonts w:asciiTheme="minorEastAsia" w:hAnsiTheme="minorEastAsia" w:cs="新細明體"/>
                <w:b/>
                <w:bCs/>
                <w:sz w:val="20"/>
                <w:szCs w:val="20"/>
              </w:rPr>
              <w:t xml:space="preserve"> </w:t>
            </w:r>
            <w:r w:rsidR="00E9428D">
              <w:rPr>
                <w:rFonts w:asciiTheme="minorEastAsia" w:hAnsiTheme="minorEastAsia" w:cs="新細明體"/>
                <w:b/>
                <w:bCs/>
                <w:sz w:val="20"/>
                <w:szCs w:val="20"/>
              </w:rPr>
              <w:t xml:space="preserve">       </w:t>
            </w:r>
            <w:r w:rsidR="00E9428D" w:rsidRPr="000241ED">
              <w:rPr>
                <w:rFonts w:asciiTheme="minorEastAsia" w:hAnsiTheme="minorEastAsia" w:cs="新細明體"/>
                <w:b/>
                <w:bCs/>
                <w:sz w:val="20"/>
                <w:szCs w:val="20"/>
              </w:rPr>
              <w:t>(</w:t>
            </w:r>
            <w:r w:rsidR="00E9428D">
              <w:rPr>
                <w:rFonts w:asciiTheme="minorEastAsia" w:hAnsiTheme="minorEastAsia" w:cs="新細明體"/>
                <w:b/>
                <w:bCs/>
                <w:sz w:val="20"/>
                <w:szCs w:val="20"/>
              </w:rPr>
              <w:t>可專長</w:t>
            </w:r>
            <w:r w:rsidR="00E9428D" w:rsidRPr="000241ED">
              <w:rPr>
                <w:rFonts w:asciiTheme="minorEastAsia" w:hAnsiTheme="minorEastAsia" w:cs="新細明體"/>
                <w:b/>
                <w:bCs/>
                <w:sz w:val="20"/>
                <w:szCs w:val="20"/>
              </w:rPr>
              <w:t>申請)</w:t>
            </w:r>
            <w:r w:rsidR="00E9428D">
              <w:rPr>
                <w:rFonts w:asciiTheme="minorEastAsia" w:hAnsiTheme="minorEastAsia" w:cs="新細明體" w:hint="eastAsia"/>
                <w:b/>
                <w:bCs/>
                <w:sz w:val="20"/>
                <w:szCs w:val="20"/>
              </w:rPr>
              <w:t xml:space="preserve"> </w:t>
            </w:r>
            <w:r w:rsidR="00E9428D">
              <w:rPr>
                <w:rFonts w:asciiTheme="minorEastAsia" w:hAnsiTheme="minorEastAsia" w:cs="新細明體"/>
                <w:b/>
                <w:bCs/>
                <w:sz w:val="20"/>
                <w:szCs w:val="20"/>
              </w:rPr>
              <w:t xml:space="preserve">  </w:t>
            </w:r>
            <w:r w:rsidR="00CF3CC9" w:rsidRPr="000241ED">
              <w:rPr>
                <w:rFonts w:asciiTheme="minorEastAsia" w:hAnsiTheme="minorEastAsia" w:cs="新細明體"/>
                <w:b/>
                <w:bCs/>
                <w:sz w:val="20"/>
                <w:szCs w:val="20"/>
              </w:rPr>
              <w:t>招生</w:t>
            </w:r>
            <w:r w:rsidR="00272F8F">
              <w:rPr>
                <w:rFonts w:asciiTheme="minorEastAsia" w:hAnsiTheme="minorEastAsia" w:cs="新細明體"/>
                <w:b/>
                <w:bCs/>
                <w:sz w:val="20"/>
                <w:szCs w:val="20"/>
              </w:rPr>
              <w:t>高</w:t>
            </w:r>
            <w:r w:rsidR="00CF3CC9" w:rsidRPr="000241ED">
              <w:rPr>
                <w:rFonts w:asciiTheme="minorEastAsia" w:hAnsiTheme="minorEastAsia" w:cs="新細明體"/>
                <w:b/>
                <w:bCs/>
                <w:sz w:val="20"/>
                <w:szCs w:val="20"/>
              </w:rPr>
              <w:t>一二年級</w:t>
            </w:r>
          </w:p>
        </w:tc>
      </w:tr>
      <w:tr w:rsidR="00AA7D09" w:rsidRPr="00E84BF6" w14:paraId="13A73ECF"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3A73F1E" w14:textId="1120C782"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122D1E5E" w14:textId="2FE765C3" w:rsidR="00AA7D09" w:rsidRPr="000241ED" w:rsidRDefault="00AA7D09" w:rsidP="00AA7D09">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魔</w:t>
            </w:r>
            <w:r w:rsidRPr="000241ED">
              <w:rPr>
                <w:rFonts w:asciiTheme="minorEastAsia" w:hAnsiTheme="minorEastAsia" w:cs="新細明體" w:hint="eastAsia"/>
                <w:b/>
                <w:bCs/>
              </w:rPr>
              <w:t>術</w:t>
            </w:r>
            <w:r w:rsidRPr="000241ED">
              <w:rPr>
                <w:rFonts w:asciiTheme="minorEastAsia" w:hAnsiTheme="minorEastAsia" w:cs="新細明體"/>
                <w:b/>
                <w:bCs/>
              </w:rPr>
              <w:t>表演社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7F2C607" w14:textId="02557EAD" w:rsidR="00AA7D09" w:rsidRPr="000241ED" w:rsidRDefault="00AA7D09" w:rsidP="00AA7D09">
            <w:pPr>
              <w:widowControl w:val="0"/>
              <w:spacing w:after="0" w:line="240" w:lineRule="auto"/>
              <w:rPr>
                <w:rFonts w:asciiTheme="minorEastAsia" w:hAnsiTheme="minorEastAsia" w:cs="新細明體"/>
                <w:b/>
                <w:bCs/>
                <w:sz w:val="24"/>
                <w:szCs w:val="24"/>
              </w:rPr>
            </w:pPr>
            <w:r w:rsidRPr="0070136A">
              <w:rPr>
                <w:rFonts w:ascii="Arial" w:hAnsi="Arial" w:cs="Arial"/>
                <w:b/>
                <w:sz w:val="24"/>
                <w:szCs w:val="21"/>
                <w:shd w:val="clear" w:color="auto" w:fill="FFFFFF"/>
              </w:rPr>
              <w:t>魔</w:t>
            </w:r>
            <w:r w:rsidRPr="0070136A">
              <w:rPr>
                <w:rFonts w:ascii="Arial" w:hAnsi="Arial" w:cs="Arial" w:hint="eastAsia"/>
                <w:b/>
                <w:sz w:val="24"/>
                <w:szCs w:val="21"/>
                <w:shd w:val="clear" w:color="auto" w:fill="FFFFFF"/>
              </w:rPr>
              <w:t>術</w:t>
            </w:r>
            <w:r w:rsidRPr="0070136A">
              <w:rPr>
                <w:rFonts w:ascii="Arial" w:hAnsi="Arial" w:cs="Arial"/>
                <w:b/>
                <w:sz w:val="24"/>
                <w:szCs w:val="21"/>
                <w:shd w:val="clear" w:color="auto" w:fill="FFFFFF"/>
              </w:rPr>
              <w:t>老師將親自展現最令人驚嘆的魔術表演。並指引你進入魔</w:t>
            </w:r>
            <w:r w:rsidRPr="0070136A">
              <w:rPr>
                <w:rFonts w:ascii="Arial" w:hAnsi="Arial" w:cs="Arial" w:hint="eastAsia"/>
                <w:b/>
                <w:sz w:val="24"/>
                <w:szCs w:val="21"/>
                <w:shd w:val="clear" w:color="auto" w:fill="FFFFFF"/>
              </w:rPr>
              <w:t>術</w:t>
            </w:r>
            <w:r w:rsidRPr="0070136A">
              <w:rPr>
                <w:rFonts w:ascii="Arial" w:hAnsi="Arial" w:cs="Arial"/>
                <w:b/>
                <w:sz w:val="24"/>
                <w:szCs w:val="21"/>
                <w:shd w:val="clear" w:color="auto" w:fill="FFFFFF"/>
              </w:rPr>
              <w:t>世界，讓您成為舞台上演出的魔術師。</w:t>
            </w:r>
          </w:p>
        </w:tc>
        <w:tc>
          <w:tcPr>
            <w:tcW w:w="1842" w:type="dxa"/>
            <w:tcBorders>
              <w:top w:val="single" w:sz="4" w:space="0" w:color="000000"/>
              <w:left w:val="single" w:sz="4" w:space="0" w:color="000000"/>
              <w:bottom w:val="single" w:sz="4" w:space="0" w:color="000000"/>
              <w:right w:val="single" w:sz="18" w:space="0" w:color="000000"/>
            </w:tcBorders>
            <w:vAlign w:val="center"/>
          </w:tcPr>
          <w:p w14:paraId="74548CBD" w14:textId="08674CDD" w:rsidR="001D5052" w:rsidRDefault="001D5052" w:rsidP="00AA7D09">
            <w:pPr>
              <w:widowControl w:val="0"/>
              <w:spacing w:after="0" w:line="240" w:lineRule="auto"/>
              <w:jc w:val="center"/>
              <w:rPr>
                <w:rFonts w:asciiTheme="minorEastAsia" w:hAnsiTheme="minorEastAsia" w:cs="Times New Roman"/>
                <w:b/>
                <w:bCs/>
                <w:sz w:val="20"/>
                <w:szCs w:val="20"/>
              </w:rPr>
            </w:pPr>
            <w:r>
              <w:rPr>
                <w:rFonts w:asciiTheme="minorEastAsia" w:hAnsiTheme="minorEastAsia" w:cs="Times New Roman" w:hint="eastAsia"/>
                <w:b/>
                <w:bCs/>
                <w:sz w:val="20"/>
                <w:szCs w:val="20"/>
              </w:rPr>
              <w:t>每</w:t>
            </w:r>
            <w:r w:rsidRPr="000241ED">
              <w:rPr>
                <w:rFonts w:asciiTheme="minorEastAsia" w:hAnsiTheme="minorEastAsia" w:cs="Times New Roman" w:hint="eastAsia"/>
                <w:b/>
                <w:bCs/>
                <w:sz w:val="20"/>
                <w:szCs w:val="20"/>
              </w:rPr>
              <w:t>學期材料費</w:t>
            </w:r>
            <w:r>
              <w:rPr>
                <w:rFonts w:asciiTheme="minorEastAsia" w:hAnsiTheme="minorEastAsia" w:cs="Times New Roman" w:hint="eastAsia"/>
                <w:b/>
                <w:bCs/>
                <w:sz w:val="20"/>
                <w:szCs w:val="20"/>
              </w:rPr>
              <w:t xml:space="preserve">    </w:t>
            </w:r>
            <w:r>
              <w:rPr>
                <w:rFonts w:asciiTheme="minorEastAsia" w:hAnsiTheme="minorEastAsia" w:cs="Times New Roman"/>
                <w:b/>
                <w:bCs/>
                <w:sz w:val="20"/>
                <w:szCs w:val="20"/>
              </w:rPr>
              <w:t>850</w:t>
            </w:r>
            <w:r w:rsidRPr="000241ED">
              <w:rPr>
                <w:rFonts w:asciiTheme="minorEastAsia" w:hAnsiTheme="minorEastAsia" w:cs="Times New Roman" w:hint="eastAsia"/>
                <w:b/>
                <w:bCs/>
                <w:sz w:val="20"/>
                <w:szCs w:val="20"/>
              </w:rPr>
              <w:t>元</w:t>
            </w:r>
          </w:p>
          <w:p w14:paraId="67A3D820" w14:textId="0719656C" w:rsidR="00AA7D09" w:rsidRPr="00E9428D" w:rsidRDefault="00AA7D09" w:rsidP="00AA7D09">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Pr>
                <w:rFonts w:asciiTheme="minorEastAsia" w:hAnsiTheme="minorEastAsia" w:cs="新細明體"/>
                <w:b/>
                <w:bCs/>
                <w:sz w:val="20"/>
                <w:szCs w:val="20"/>
              </w:rPr>
              <w:t>可專長</w:t>
            </w:r>
            <w:r w:rsidRPr="000241ED">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AA7D09" w:rsidRPr="00E84BF6" w14:paraId="782DF50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4D7CF369" w14:textId="5A8D68FC"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2F4A9" w14:textId="25347D25"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rPr>
              <w:t>小論文</w:t>
            </w:r>
            <w:r>
              <w:rPr>
                <w:rFonts w:asciiTheme="minorEastAsia" w:hAnsiTheme="minorEastAsia" w:cs="新細明體" w:hint="eastAsia"/>
                <w:b/>
                <w:bCs/>
              </w:rPr>
              <w:t>研究</w:t>
            </w:r>
            <w:r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9C0D85B" w14:textId="167726EB" w:rsidR="00AA7D09" w:rsidRPr="004A7C2C" w:rsidRDefault="00AA7D09" w:rsidP="00AA7D09">
            <w:pPr>
              <w:widowControl w:val="0"/>
              <w:spacing w:after="0" w:line="240" w:lineRule="auto"/>
              <w:jc w:val="both"/>
              <w:rPr>
                <w:rFonts w:asciiTheme="minorEastAsia" w:hAnsiTheme="minorEastAsia" w:cs="新細明體"/>
                <w:b/>
                <w:bCs/>
                <w:sz w:val="24"/>
                <w:szCs w:val="24"/>
              </w:rPr>
            </w:pPr>
            <w:r w:rsidRPr="0070136A">
              <w:rPr>
                <w:rFonts w:ascii="Arial" w:hAnsi="Arial" w:cs="Arial"/>
                <w:b/>
                <w:sz w:val="24"/>
                <w:szCs w:val="21"/>
                <w:shd w:val="clear" w:color="auto" w:fill="FFFFFF"/>
              </w:rPr>
              <w:t>學習論文寫作格式，幫助自己寫作能力，了</w:t>
            </w:r>
            <w:r w:rsidRPr="0070136A">
              <w:rPr>
                <w:rFonts w:ascii="Arial" w:hAnsi="Arial" w:cs="Arial" w:hint="eastAsia"/>
                <w:b/>
                <w:sz w:val="24"/>
                <w:szCs w:val="21"/>
                <w:shd w:val="clear" w:color="auto" w:fill="FFFFFF"/>
              </w:rPr>
              <w:t>解論文</w:t>
            </w:r>
            <w:r w:rsidRPr="0070136A">
              <w:rPr>
                <w:rFonts w:ascii="Arial" w:hAnsi="Arial" w:cs="Arial"/>
                <w:b/>
                <w:sz w:val="24"/>
                <w:szCs w:val="21"/>
                <w:shd w:val="clear" w:color="auto" w:fill="FFFFFF"/>
              </w:rPr>
              <w:t>寫作有前言、正文</w:t>
            </w:r>
            <w:r w:rsidRPr="0070136A">
              <w:rPr>
                <w:rFonts w:ascii="Arial" w:hAnsi="Arial" w:cs="Arial"/>
                <w:b/>
                <w:sz w:val="24"/>
                <w:szCs w:val="21"/>
                <w:shd w:val="clear" w:color="auto" w:fill="FFFFFF"/>
              </w:rPr>
              <w:t>. (</w:t>
            </w:r>
            <w:r w:rsidRPr="0070136A">
              <w:rPr>
                <w:rFonts w:ascii="Arial" w:hAnsi="Arial" w:cs="Arial"/>
                <w:b/>
                <w:sz w:val="24"/>
                <w:szCs w:val="21"/>
                <w:shd w:val="clear" w:color="auto" w:fill="FFFFFF"/>
              </w:rPr>
              <w:t>含研究架構圖</w:t>
            </w:r>
            <w:r w:rsidRPr="0070136A">
              <w:rPr>
                <w:rFonts w:ascii="Arial" w:hAnsi="Arial" w:cs="Arial"/>
                <w:b/>
                <w:sz w:val="24"/>
                <w:szCs w:val="21"/>
                <w:shd w:val="clear" w:color="auto" w:fill="FFFFFF"/>
              </w:rPr>
              <w:t>)</w:t>
            </w:r>
            <w:r w:rsidRPr="0070136A">
              <w:rPr>
                <w:rFonts w:ascii="Arial" w:hAnsi="Arial" w:cs="Arial"/>
                <w:b/>
                <w:sz w:val="24"/>
                <w:szCs w:val="21"/>
                <w:shd w:val="clear" w:color="auto" w:fill="FFFFFF"/>
              </w:rPr>
              <w:t>、結論、參考資料四大部份。</w:t>
            </w:r>
          </w:p>
        </w:tc>
        <w:tc>
          <w:tcPr>
            <w:tcW w:w="1842" w:type="dxa"/>
            <w:tcBorders>
              <w:top w:val="single" w:sz="4" w:space="0" w:color="000000"/>
              <w:left w:val="single" w:sz="4" w:space="0" w:color="000000"/>
              <w:bottom w:val="single" w:sz="4" w:space="0" w:color="000000"/>
              <w:right w:val="single" w:sz="18" w:space="0" w:color="000000"/>
            </w:tcBorders>
            <w:vAlign w:val="center"/>
          </w:tcPr>
          <w:p w14:paraId="1C976C99" w14:textId="0D95C6E1" w:rsidR="00AA7D09" w:rsidRPr="000241ED" w:rsidRDefault="00AA7D09" w:rsidP="00AA7D09">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AA7D09" w:rsidRPr="00E84BF6" w14:paraId="4734226A"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735E13C4" w14:textId="18E89E21" w:rsidR="00AA7D09"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7B293731" w14:textId="57B24963" w:rsidR="00AA7D09" w:rsidRPr="000241ED" w:rsidRDefault="00AA7D09" w:rsidP="00AA7D09">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sz w:val="24"/>
                <w:szCs w:val="24"/>
              </w:rPr>
              <w:t>童軍團</w:t>
            </w:r>
          </w:p>
        </w:tc>
        <w:tc>
          <w:tcPr>
            <w:tcW w:w="5823" w:type="dxa"/>
            <w:tcBorders>
              <w:top w:val="single" w:sz="4" w:space="0" w:color="000000"/>
              <w:left w:val="single" w:sz="4" w:space="0" w:color="000000"/>
              <w:bottom w:val="single" w:sz="4" w:space="0" w:color="000000"/>
              <w:right w:val="single" w:sz="4" w:space="0" w:color="000000"/>
            </w:tcBorders>
            <w:vAlign w:val="center"/>
          </w:tcPr>
          <w:p w14:paraId="77374FB4" w14:textId="06280591" w:rsidR="00AA7D09" w:rsidRPr="0070136A" w:rsidRDefault="00AA7D09" w:rsidP="00AA7D09">
            <w:pPr>
              <w:widowControl w:val="0"/>
              <w:spacing w:after="0" w:line="240" w:lineRule="auto"/>
              <w:jc w:val="both"/>
              <w:rPr>
                <w:rFonts w:ascii="Arial" w:hAnsi="Arial" w:cs="Arial"/>
                <w:b/>
                <w:sz w:val="24"/>
                <w:szCs w:val="21"/>
                <w:shd w:val="clear" w:color="auto" w:fill="FFFFFF"/>
              </w:rPr>
            </w:pPr>
            <w:r w:rsidRPr="00482BE4">
              <w:rPr>
                <w:rFonts w:asciiTheme="minorEastAsia" w:hAnsiTheme="minorEastAsia" w:cs="新細明體"/>
                <w:b/>
                <w:bCs/>
                <w:sz w:val="24"/>
                <w:szCs w:val="24"/>
              </w:rPr>
              <w:t>童軍活動的目的，是向青少年提供他們在生理、心理和精神上的支持，培養出健全的公民，最終目的是希望將來這些青少年可以回饋社會並對社會有所貢獻。</w:t>
            </w:r>
          </w:p>
        </w:tc>
        <w:tc>
          <w:tcPr>
            <w:tcW w:w="1842" w:type="dxa"/>
            <w:tcBorders>
              <w:top w:val="single" w:sz="4" w:space="0" w:color="000000"/>
              <w:left w:val="single" w:sz="4" w:space="0" w:color="000000"/>
              <w:bottom w:val="single" w:sz="4" w:space="0" w:color="000000"/>
              <w:right w:val="single" w:sz="18" w:space="0" w:color="000000"/>
            </w:tcBorders>
            <w:vAlign w:val="center"/>
          </w:tcPr>
          <w:p w14:paraId="1FF9A4CD" w14:textId="2EFFCD1A" w:rsidR="00AA7D09" w:rsidRPr="000241ED" w:rsidRDefault="00AA7D09" w:rsidP="00AA7D09">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hint="eastAsia"/>
                <w:b/>
                <w:bCs/>
                <w:sz w:val="20"/>
                <w:szCs w:val="20"/>
              </w:rPr>
              <w:t xml:space="preserve">   </w:t>
            </w:r>
            <w:r w:rsidRPr="00482BE4">
              <w:rPr>
                <w:rFonts w:asciiTheme="minorEastAsia" w:hAnsiTheme="minorEastAsia" w:cs="新細明體"/>
                <w:b/>
                <w:bCs/>
                <w:sz w:val="20"/>
                <w:szCs w:val="20"/>
              </w:rPr>
              <w:t>招生國一二年級</w:t>
            </w:r>
          </w:p>
        </w:tc>
      </w:tr>
      <w:tr w:rsidR="00AA7D09" w:rsidRPr="00E84BF6" w14:paraId="5FE6AEDF"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161E30BD" w14:textId="7235CA0E"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19</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08DD1" w14:textId="06378004" w:rsidR="00AA7D09" w:rsidRPr="000241ED" w:rsidRDefault="00AA7D09" w:rsidP="00AA7D09">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儀隊社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A8D4586" w14:textId="38D6E308" w:rsidR="00AA7D09" w:rsidRPr="0070136A" w:rsidRDefault="00AA7D09" w:rsidP="00F11598">
            <w:pPr>
              <w:widowControl w:val="0"/>
              <w:spacing w:after="0" w:line="240" w:lineRule="auto"/>
              <w:jc w:val="both"/>
              <w:rPr>
                <w:rFonts w:asciiTheme="minorEastAsia" w:hAnsiTheme="minorEastAsia" w:cs="新細明體"/>
                <w:b/>
                <w:bCs/>
                <w:sz w:val="24"/>
                <w:szCs w:val="24"/>
              </w:rPr>
            </w:pPr>
            <w:r w:rsidRPr="00482BE4">
              <w:rPr>
                <w:rFonts w:asciiTheme="majorEastAsia" w:eastAsiaTheme="majorEastAsia" w:hAnsiTheme="majorEastAsia" w:cs="Arial"/>
                <w:b/>
                <w:szCs w:val="21"/>
                <w:shd w:val="clear" w:color="auto" w:fill="FFFFFF"/>
              </w:rPr>
              <w:t>透過</w:t>
            </w:r>
            <w:r w:rsidRPr="00482BE4">
              <w:rPr>
                <w:rStyle w:val="a4"/>
                <w:rFonts w:asciiTheme="majorEastAsia" w:eastAsiaTheme="majorEastAsia" w:hAnsiTheme="majorEastAsia" w:cs="Arial"/>
                <w:b/>
                <w:szCs w:val="21"/>
                <w:shd w:val="clear" w:color="auto" w:fill="FFFFFF"/>
              </w:rPr>
              <w:t>儀隊</w:t>
            </w:r>
            <w:r w:rsidRPr="00482BE4">
              <w:rPr>
                <w:rFonts w:asciiTheme="majorEastAsia" w:eastAsiaTheme="majorEastAsia" w:hAnsiTheme="majorEastAsia" w:cs="Arial"/>
                <w:b/>
                <w:szCs w:val="21"/>
                <w:shd w:val="clear" w:color="auto" w:fill="FFFFFF"/>
              </w:rPr>
              <w:t>甄選、訓練及參與表演活動，創造本校</w:t>
            </w:r>
            <w:r w:rsidRPr="00581334">
              <w:rPr>
                <w:rStyle w:val="a4"/>
                <w:rFonts w:asciiTheme="majorEastAsia" w:eastAsiaTheme="majorEastAsia" w:hAnsiTheme="majorEastAsia" w:cs="Arial"/>
                <w:b/>
                <w:i w:val="0"/>
                <w:szCs w:val="21"/>
                <w:shd w:val="clear" w:color="auto" w:fill="FFFFFF"/>
              </w:rPr>
              <w:t>儀隊</w:t>
            </w:r>
            <w:r w:rsidRPr="00482BE4">
              <w:rPr>
                <w:rFonts w:asciiTheme="majorEastAsia" w:eastAsiaTheme="majorEastAsia" w:hAnsiTheme="majorEastAsia" w:cs="Arial"/>
                <w:b/>
                <w:szCs w:val="21"/>
                <w:shd w:val="clear" w:color="auto" w:fill="FFFFFF"/>
              </w:rPr>
              <w:t>優良傳統，培養學生互助、樂群、團隊合作之精神，養成 負責任、守紀律、重榮譽之態度，陶冶健康身心。 </w:t>
            </w:r>
            <w:r w:rsidR="00F11598">
              <w:rPr>
                <w:rFonts w:asciiTheme="minorEastAsia" w:hAnsiTheme="minorEastAsia" w:cs="新細明體"/>
                <w:b/>
                <w:bCs/>
                <w:sz w:val="24"/>
                <w:szCs w:val="24"/>
              </w:rPr>
              <w:t>(可自備</w:t>
            </w:r>
            <w:r w:rsidR="00F11598">
              <w:rPr>
                <w:rFonts w:asciiTheme="minorEastAsia" w:hAnsiTheme="minorEastAsia" w:cs="新細明體" w:hint="eastAsia"/>
                <w:b/>
                <w:bCs/>
                <w:sz w:val="24"/>
                <w:szCs w:val="24"/>
              </w:rPr>
              <w:t>木槍</w:t>
            </w:r>
            <w:bookmarkStart w:id="0" w:name="_GoBack"/>
            <w:bookmarkEnd w:id="0"/>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E9B25C" w14:textId="77777777" w:rsidR="00AA7D09" w:rsidRDefault="00AA7D09" w:rsidP="00AA7D09">
            <w:pPr>
              <w:widowControl w:val="0"/>
              <w:spacing w:after="0" w:line="240" w:lineRule="auto"/>
              <w:jc w:val="center"/>
              <w:rPr>
                <w:rStyle w:val="a3"/>
                <w:rFonts w:hAnsi="標楷體"/>
                <w:b w:val="0"/>
                <w:color w:val="000000"/>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p w14:paraId="63C6E25B" w14:textId="462DA68E" w:rsidR="00A24EE8" w:rsidRPr="00A24EE8" w:rsidRDefault="00A24EE8" w:rsidP="00AA7D09">
            <w:pPr>
              <w:widowControl w:val="0"/>
              <w:spacing w:after="0" w:line="240" w:lineRule="auto"/>
              <w:jc w:val="center"/>
              <w:rPr>
                <w:rFonts w:asciiTheme="minorEastAsia" w:hAnsiTheme="minorEastAsia" w:cs="新細明體" w:hint="eastAsia"/>
                <w:bCs/>
                <w:sz w:val="20"/>
                <w:szCs w:val="20"/>
              </w:rPr>
            </w:pPr>
            <w:r w:rsidRPr="009F3A43">
              <w:rPr>
                <w:rStyle w:val="a3"/>
                <w:rFonts w:hAnsi="標楷體"/>
                <w:color w:val="000000"/>
                <w:sz w:val="20"/>
              </w:rPr>
              <w:t>木槍</w:t>
            </w:r>
            <w:r w:rsidRPr="009F3A43">
              <w:rPr>
                <w:rStyle w:val="a3"/>
                <w:rFonts w:hAnsi="標楷體" w:hint="eastAsia"/>
                <w:color w:val="000000"/>
                <w:sz w:val="20"/>
              </w:rPr>
              <w:t>900</w:t>
            </w:r>
            <w:r w:rsidRPr="009F3A43">
              <w:rPr>
                <w:rStyle w:val="a3"/>
                <w:rFonts w:hAnsi="標楷體" w:hint="eastAsia"/>
                <w:color w:val="000000"/>
                <w:sz w:val="20"/>
              </w:rPr>
              <w:t>元或每次租借費</w:t>
            </w:r>
            <w:r w:rsidRPr="009F3A43">
              <w:rPr>
                <w:rStyle w:val="a3"/>
                <w:rFonts w:hAnsi="標楷體" w:hint="eastAsia"/>
                <w:color w:val="000000"/>
                <w:sz w:val="20"/>
              </w:rPr>
              <w:t>100</w:t>
            </w:r>
            <w:r w:rsidRPr="009F3A43">
              <w:rPr>
                <w:rStyle w:val="a3"/>
                <w:rFonts w:hAnsi="標楷體" w:hint="eastAsia"/>
                <w:color w:val="000000"/>
                <w:sz w:val="20"/>
              </w:rPr>
              <w:t>元</w:t>
            </w:r>
          </w:p>
        </w:tc>
      </w:tr>
      <w:tr w:rsidR="00AA7D09" w:rsidRPr="00E84BF6" w14:paraId="67D6F6F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7449870" w14:textId="430415F2" w:rsidR="00AA7D09" w:rsidRPr="000241ED" w:rsidRDefault="00AA7D09" w:rsidP="00AA7D09">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2</w:t>
            </w:r>
            <w:r>
              <w:rPr>
                <w:rFonts w:asciiTheme="minorEastAsia" w:hAnsiTheme="minorEastAsia" w:cs="新細明體"/>
                <w:b/>
                <w:bCs/>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0D98CD58" w14:textId="6CCCAF8E" w:rsidR="00AA7D09" w:rsidRPr="000241ED" w:rsidRDefault="00AA7D09" w:rsidP="00AA7D09">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藤球社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A0A557A" w14:textId="25CCA341" w:rsidR="00AA7D09" w:rsidRPr="0070136A" w:rsidRDefault="00AA7D09" w:rsidP="00AA7D09">
            <w:pPr>
              <w:widowControl w:val="0"/>
              <w:spacing w:after="0" w:line="240" w:lineRule="auto"/>
              <w:rPr>
                <w:rFonts w:asciiTheme="minorEastAsia" w:hAnsiTheme="minorEastAsia" w:cs="新細明體"/>
                <w:b/>
                <w:bCs/>
                <w:sz w:val="24"/>
                <w:szCs w:val="24"/>
              </w:rPr>
            </w:pPr>
            <w:r w:rsidRPr="00C73F9C">
              <w:rPr>
                <w:rStyle w:val="hzn33d"/>
                <w:rFonts w:ascii="Arial" w:hAnsi="Arial" w:cs="Arial" w:hint="eastAsia"/>
                <w:b/>
                <w:szCs w:val="27"/>
                <w:shd w:val="clear" w:color="auto" w:fill="FFFFFF"/>
              </w:rPr>
              <w:t>想挑戰空翻殺球的極限快感嗎？加入藤球社，用腳踢出華麗招式，體驗空中翻騰、華麗殺球的熱血對決！這裡就是你空中格鬥的舞台，等你來挑戰！</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B0D48D" w14:textId="2AFF727B" w:rsidR="00AA7D09" w:rsidRPr="000241ED" w:rsidRDefault="00AA7D09" w:rsidP="00AA7D09">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E96858" w:rsidRPr="00E84BF6" w14:paraId="5B3CBD1B"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5A83E6FF" w14:textId="7D39E647" w:rsidR="00E96858" w:rsidRDefault="00A74CE0"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2</w:t>
            </w:r>
            <w:r w:rsidR="00AA7D09">
              <w:rPr>
                <w:rFonts w:asciiTheme="minorEastAsia" w:hAnsiTheme="minorEastAsia" w:cs="新細明體"/>
                <w:b/>
                <w:bCs/>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141A1DA" w14:textId="1FBA7FB4" w:rsidR="00E96858" w:rsidRPr="000241ED" w:rsidRDefault="00E96858" w:rsidP="00E96858">
            <w:pPr>
              <w:widowControl w:val="0"/>
              <w:spacing w:after="0" w:line="240" w:lineRule="auto"/>
              <w:jc w:val="center"/>
              <w:rPr>
                <w:b/>
                <w:bCs/>
                <w:color w:val="444444"/>
                <w:sz w:val="24"/>
                <w:szCs w:val="37"/>
                <w:shd w:val="clear" w:color="auto" w:fill="FFFFFF"/>
              </w:rPr>
            </w:pPr>
            <w:r w:rsidRPr="00482BE4">
              <w:rPr>
                <w:rFonts w:asciiTheme="minorEastAsia" w:hAnsiTheme="minorEastAsia" w:cs="新細明體"/>
                <w:b/>
                <w:bCs/>
              </w:rPr>
              <w:t>樂樂棒球社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DEADA2D" w14:textId="4282C17C" w:rsidR="00E96858" w:rsidRPr="0070136A" w:rsidRDefault="00E96858" w:rsidP="00E96858">
            <w:pPr>
              <w:widowControl w:val="0"/>
              <w:spacing w:after="0" w:line="240" w:lineRule="auto"/>
              <w:rPr>
                <w:rFonts w:ascii="Arial" w:eastAsia="新細明體" w:hAnsi="Arial" w:cs="Arial"/>
                <w:b/>
                <w:sz w:val="24"/>
                <w:szCs w:val="21"/>
              </w:rPr>
            </w:pPr>
            <w:r>
              <w:rPr>
                <w:rFonts w:asciiTheme="minorEastAsia" w:hAnsiTheme="minorEastAsia" w:cs="新細明體" w:hint="eastAsia"/>
                <w:b/>
                <w:bCs/>
                <w:sz w:val="24"/>
                <w:szCs w:val="24"/>
              </w:rPr>
              <w:t>樂樂棒球進階班</w:t>
            </w:r>
            <w:r w:rsidRPr="00482BE4">
              <w:rPr>
                <w:rFonts w:asciiTheme="minorEastAsia" w:hAnsiTheme="minorEastAsia" w:cs="新細明體"/>
                <w:b/>
                <w:bCs/>
                <w:sz w:val="24"/>
                <w:szCs w:val="24"/>
              </w:rPr>
              <w:t>，具備「器材安全、場地不受限、人人可上場」的特性，</w:t>
            </w:r>
            <w:r>
              <w:rPr>
                <w:rFonts w:asciiTheme="minorEastAsia" w:hAnsiTheme="minorEastAsia" w:cs="新細明體"/>
                <w:b/>
                <w:bCs/>
                <w:sz w:val="24"/>
                <w:szCs w:val="24"/>
              </w:rPr>
              <w:t>學習團隊合作，個人投打、傳接球技巧</w:t>
            </w:r>
            <w:r w:rsidRPr="00482BE4">
              <w:rPr>
                <w:rFonts w:asciiTheme="minorEastAsia" w:hAnsiTheme="minorEastAsia" w:cs="新細明體"/>
                <w:b/>
                <w:bCs/>
                <w:sz w:val="24"/>
                <w:szCs w:val="24"/>
              </w:rPr>
              <w:t xml:space="preserve">。　</w:t>
            </w:r>
          </w:p>
        </w:tc>
        <w:tc>
          <w:tcPr>
            <w:tcW w:w="1842" w:type="dxa"/>
            <w:tcBorders>
              <w:top w:val="single" w:sz="4" w:space="0" w:color="000000"/>
              <w:left w:val="single" w:sz="4" w:space="0" w:color="000000"/>
              <w:bottom w:val="single" w:sz="4" w:space="0" w:color="000000"/>
              <w:right w:val="single" w:sz="18" w:space="0" w:color="000000"/>
            </w:tcBorders>
            <w:vAlign w:val="center"/>
          </w:tcPr>
          <w:p w14:paraId="37B79928" w14:textId="77777777" w:rsidR="00E96858" w:rsidRPr="00482BE4" w:rsidRDefault="00E96858" w:rsidP="00E96858">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p>
          <w:p w14:paraId="55C0A9BE" w14:textId="197B5C84" w:rsidR="00E96858" w:rsidRPr="000241ED" w:rsidRDefault="00E96858" w:rsidP="00E96858">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bl>
    <w:p w14:paraId="20A07874" w14:textId="77777777" w:rsidR="007545DA" w:rsidRPr="00AA7D09" w:rsidRDefault="007545DA" w:rsidP="00887BCA">
      <w:pPr>
        <w:widowControl w:val="0"/>
        <w:spacing w:after="0" w:line="360" w:lineRule="auto"/>
        <w:jc w:val="both"/>
      </w:pPr>
    </w:p>
    <w:sectPr w:rsidR="007545DA" w:rsidRPr="00AA7D09" w:rsidSect="00CF3CC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75E29" w14:textId="77777777" w:rsidR="00E60B98" w:rsidRDefault="00E60B98" w:rsidP="00B7612D">
      <w:pPr>
        <w:spacing w:after="0" w:line="240" w:lineRule="auto"/>
      </w:pPr>
      <w:r>
        <w:separator/>
      </w:r>
    </w:p>
  </w:endnote>
  <w:endnote w:type="continuationSeparator" w:id="0">
    <w:p w14:paraId="512DF2E0" w14:textId="77777777" w:rsidR="00E60B98" w:rsidRDefault="00E60B98" w:rsidP="00B7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CE06" w14:textId="77777777" w:rsidR="00E60B98" w:rsidRDefault="00E60B98" w:rsidP="00B7612D">
      <w:pPr>
        <w:spacing w:after="0" w:line="240" w:lineRule="auto"/>
      </w:pPr>
      <w:r>
        <w:separator/>
      </w:r>
    </w:p>
  </w:footnote>
  <w:footnote w:type="continuationSeparator" w:id="0">
    <w:p w14:paraId="5A3BFFDB" w14:textId="77777777" w:rsidR="00E60B98" w:rsidRDefault="00E60B98" w:rsidP="00B76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07068"/>
    <w:multiLevelType w:val="multilevel"/>
    <w:tmpl w:val="4D82C1E2"/>
    <w:lvl w:ilvl="0">
      <w:start w:val="1"/>
      <w:numFmt w:val="decimal"/>
      <w:lvlText w:val="%1."/>
      <w:lvlJc w:val="left"/>
      <w:pPr>
        <w:ind w:left="760" w:firstLine="280"/>
      </w:pPr>
      <w:rPr>
        <w:vertAlign w:val="baseline"/>
      </w:rPr>
    </w:lvl>
    <w:lvl w:ilvl="1">
      <w:start w:val="1"/>
      <w:numFmt w:val="decimal"/>
      <w:lvlText w:val="%2、"/>
      <w:lvlJc w:val="left"/>
      <w:pPr>
        <w:ind w:left="1240" w:firstLine="760"/>
      </w:pPr>
      <w:rPr>
        <w:vertAlign w:val="baseline"/>
      </w:rPr>
    </w:lvl>
    <w:lvl w:ilvl="2">
      <w:start w:val="1"/>
      <w:numFmt w:val="lowerRoman"/>
      <w:lvlText w:val="%3."/>
      <w:lvlJc w:val="right"/>
      <w:pPr>
        <w:ind w:left="1720" w:firstLine="1240"/>
      </w:pPr>
      <w:rPr>
        <w:vertAlign w:val="baseline"/>
      </w:rPr>
    </w:lvl>
    <w:lvl w:ilvl="3">
      <w:start w:val="1"/>
      <w:numFmt w:val="decimal"/>
      <w:lvlText w:val="%4."/>
      <w:lvlJc w:val="left"/>
      <w:pPr>
        <w:ind w:left="2200" w:firstLine="1720"/>
      </w:pPr>
      <w:rPr>
        <w:b/>
        <w:vertAlign w:val="baseline"/>
      </w:rPr>
    </w:lvl>
    <w:lvl w:ilvl="4">
      <w:start w:val="1"/>
      <w:numFmt w:val="decimal"/>
      <w:lvlText w:val="%5、"/>
      <w:lvlJc w:val="left"/>
      <w:pPr>
        <w:ind w:left="2680" w:firstLine="2200"/>
      </w:pPr>
      <w:rPr>
        <w:vertAlign w:val="baseline"/>
      </w:rPr>
    </w:lvl>
    <w:lvl w:ilvl="5">
      <w:start w:val="1"/>
      <w:numFmt w:val="lowerRoman"/>
      <w:lvlText w:val="%6."/>
      <w:lvlJc w:val="right"/>
      <w:pPr>
        <w:ind w:left="3160" w:firstLine="2680"/>
      </w:pPr>
      <w:rPr>
        <w:vertAlign w:val="baseline"/>
      </w:rPr>
    </w:lvl>
    <w:lvl w:ilvl="6">
      <w:start w:val="1"/>
      <w:numFmt w:val="decimal"/>
      <w:lvlText w:val="%7."/>
      <w:lvlJc w:val="left"/>
      <w:pPr>
        <w:ind w:left="3640" w:firstLine="3160"/>
      </w:pPr>
      <w:rPr>
        <w:vertAlign w:val="baseline"/>
      </w:rPr>
    </w:lvl>
    <w:lvl w:ilvl="7">
      <w:start w:val="1"/>
      <w:numFmt w:val="decimal"/>
      <w:lvlText w:val="%8、"/>
      <w:lvlJc w:val="left"/>
      <w:pPr>
        <w:ind w:left="4120" w:firstLine="3640"/>
      </w:pPr>
      <w:rPr>
        <w:vertAlign w:val="baseline"/>
      </w:rPr>
    </w:lvl>
    <w:lvl w:ilvl="8">
      <w:start w:val="1"/>
      <w:numFmt w:val="lowerRoman"/>
      <w:lvlText w:val="%9."/>
      <w:lvlJc w:val="right"/>
      <w:pPr>
        <w:ind w:left="4600" w:firstLine="41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9"/>
    <w:rsid w:val="000241ED"/>
    <w:rsid w:val="00024238"/>
    <w:rsid w:val="00040D0E"/>
    <w:rsid w:val="00114C8D"/>
    <w:rsid w:val="0013178D"/>
    <w:rsid w:val="001D5052"/>
    <w:rsid w:val="001E4EEC"/>
    <w:rsid w:val="00213225"/>
    <w:rsid w:val="00272F8F"/>
    <w:rsid w:val="0028108E"/>
    <w:rsid w:val="00370FE6"/>
    <w:rsid w:val="0037673A"/>
    <w:rsid w:val="00381F43"/>
    <w:rsid w:val="004A7C2C"/>
    <w:rsid w:val="004D5967"/>
    <w:rsid w:val="00500035"/>
    <w:rsid w:val="00503B79"/>
    <w:rsid w:val="00581334"/>
    <w:rsid w:val="005C1B12"/>
    <w:rsid w:val="0061132A"/>
    <w:rsid w:val="00692EA7"/>
    <w:rsid w:val="0070136A"/>
    <w:rsid w:val="00723D81"/>
    <w:rsid w:val="007545DA"/>
    <w:rsid w:val="007C4F03"/>
    <w:rsid w:val="00813911"/>
    <w:rsid w:val="00850DEA"/>
    <w:rsid w:val="00887BCA"/>
    <w:rsid w:val="00901352"/>
    <w:rsid w:val="00941876"/>
    <w:rsid w:val="00944DB5"/>
    <w:rsid w:val="009B776B"/>
    <w:rsid w:val="009E596C"/>
    <w:rsid w:val="009F3A43"/>
    <w:rsid w:val="00A2266F"/>
    <w:rsid w:val="00A24EE8"/>
    <w:rsid w:val="00A30D5C"/>
    <w:rsid w:val="00A74CE0"/>
    <w:rsid w:val="00AA7D09"/>
    <w:rsid w:val="00AF131D"/>
    <w:rsid w:val="00B7612D"/>
    <w:rsid w:val="00B9302F"/>
    <w:rsid w:val="00C321C7"/>
    <w:rsid w:val="00C45CC4"/>
    <w:rsid w:val="00C538F4"/>
    <w:rsid w:val="00C705CA"/>
    <w:rsid w:val="00C73F9C"/>
    <w:rsid w:val="00C97000"/>
    <w:rsid w:val="00CF3CC9"/>
    <w:rsid w:val="00D44D8B"/>
    <w:rsid w:val="00D46C65"/>
    <w:rsid w:val="00E50C3D"/>
    <w:rsid w:val="00E60B98"/>
    <w:rsid w:val="00E9428D"/>
    <w:rsid w:val="00E94CD0"/>
    <w:rsid w:val="00E96858"/>
    <w:rsid w:val="00EA26D1"/>
    <w:rsid w:val="00F11598"/>
    <w:rsid w:val="00F60AC6"/>
    <w:rsid w:val="00FF6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11F1D"/>
  <w15:chartTrackingRefBased/>
  <w15:docId w15:val="{AF50BBE1-12AF-452C-97AC-6DEC5D65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CC9"/>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13225"/>
    <w:rPr>
      <w:b/>
      <w:bCs/>
    </w:rPr>
  </w:style>
  <w:style w:type="character" w:styleId="a4">
    <w:name w:val="Emphasis"/>
    <w:basedOn w:val="a0"/>
    <w:uiPriority w:val="20"/>
    <w:qFormat/>
    <w:rsid w:val="00114C8D"/>
    <w:rPr>
      <w:i/>
      <w:iCs/>
    </w:rPr>
  </w:style>
  <w:style w:type="paragraph" w:styleId="a5">
    <w:name w:val="header"/>
    <w:basedOn w:val="a"/>
    <w:link w:val="a6"/>
    <w:uiPriority w:val="99"/>
    <w:unhideWhenUsed/>
    <w:rsid w:val="00B7612D"/>
    <w:pPr>
      <w:tabs>
        <w:tab w:val="center" w:pos="4153"/>
        <w:tab w:val="right" w:pos="8306"/>
      </w:tabs>
      <w:snapToGrid w:val="0"/>
    </w:pPr>
    <w:rPr>
      <w:sz w:val="20"/>
      <w:szCs w:val="20"/>
    </w:rPr>
  </w:style>
  <w:style w:type="character" w:customStyle="1" w:styleId="a6">
    <w:name w:val="頁首 字元"/>
    <w:basedOn w:val="a0"/>
    <w:link w:val="a5"/>
    <w:uiPriority w:val="99"/>
    <w:rsid w:val="00B7612D"/>
    <w:rPr>
      <w:kern w:val="0"/>
      <w:sz w:val="20"/>
      <w:szCs w:val="20"/>
    </w:rPr>
  </w:style>
  <w:style w:type="paragraph" w:styleId="a7">
    <w:name w:val="footer"/>
    <w:basedOn w:val="a"/>
    <w:link w:val="a8"/>
    <w:uiPriority w:val="99"/>
    <w:unhideWhenUsed/>
    <w:rsid w:val="00B7612D"/>
    <w:pPr>
      <w:tabs>
        <w:tab w:val="center" w:pos="4153"/>
        <w:tab w:val="right" w:pos="8306"/>
      </w:tabs>
      <w:snapToGrid w:val="0"/>
    </w:pPr>
    <w:rPr>
      <w:sz w:val="20"/>
      <w:szCs w:val="20"/>
    </w:rPr>
  </w:style>
  <w:style w:type="character" w:customStyle="1" w:styleId="a8">
    <w:name w:val="頁尾 字元"/>
    <w:basedOn w:val="a0"/>
    <w:link w:val="a7"/>
    <w:uiPriority w:val="99"/>
    <w:rsid w:val="00B7612D"/>
    <w:rPr>
      <w:kern w:val="0"/>
      <w:sz w:val="20"/>
      <w:szCs w:val="20"/>
    </w:rPr>
  </w:style>
  <w:style w:type="character" w:customStyle="1" w:styleId="hzn33d">
    <w:name w:val="hzn33d"/>
    <w:basedOn w:val="a0"/>
    <w:rsid w:val="00E9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28307">
      <w:bodyDiv w:val="1"/>
      <w:marLeft w:val="0"/>
      <w:marRight w:val="0"/>
      <w:marTop w:val="0"/>
      <w:marBottom w:val="0"/>
      <w:divBdr>
        <w:top w:val="none" w:sz="0" w:space="0" w:color="auto"/>
        <w:left w:val="none" w:sz="0" w:space="0" w:color="auto"/>
        <w:bottom w:val="none" w:sz="0" w:space="0" w:color="auto"/>
        <w:right w:val="none" w:sz="0" w:space="0" w:color="auto"/>
      </w:divBdr>
      <w:divsChild>
        <w:div w:id="2904435">
          <w:marLeft w:val="0"/>
          <w:marRight w:val="0"/>
          <w:marTop w:val="0"/>
          <w:marBottom w:val="0"/>
          <w:divBdr>
            <w:top w:val="none" w:sz="0" w:space="0" w:color="auto"/>
            <w:left w:val="none" w:sz="0" w:space="0" w:color="auto"/>
            <w:bottom w:val="none" w:sz="0" w:space="0" w:color="auto"/>
            <w:right w:val="none" w:sz="0" w:space="0" w:color="auto"/>
          </w:divBdr>
          <w:divsChild>
            <w:div w:id="769857544">
              <w:marLeft w:val="0"/>
              <w:marRight w:val="0"/>
              <w:marTop w:val="0"/>
              <w:marBottom w:val="450"/>
              <w:divBdr>
                <w:top w:val="none" w:sz="0" w:space="0" w:color="auto"/>
                <w:left w:val="none" w:sz="0" w:space="0" w:color="auto"/>
                <w:bottom w:val="none" w:sz="0" w:space="0" w:color="auto"/>
                <w:right w:val="none" w:sz="0" w:space="0" w:color="auto"/>
              </w:divBdr>
              <w:divsChild>
                <w:div w:id="837036069">
                  <w:marLeft w:val="0"/>
                  <w:marRight w:val="0"/>
                  <w:marTop w:val="0"/>
                  <w:marBottom w:val="0"/>
                  <w:divBdr>
                    <w:top w:val="none" w:sz="0" w:space="0" w:color="auto"/>
                    <w:left w:val="none" w:sz="0" w:space="0" w:color="auto"/>
                    <w:bottom w:val="none" w:sz="0" w:space="0" w:color="auto"/>
                    <w:right w:val="none" w:sz="0" w:space="0" w:color="auto"/>
                  </w:divBdr>
                  <w:divsChild>
                    <w:div w:id="988636745">
                      <w:marLeft w:val="0"/>
                      <w:marRight w:val="0"/>
                      <w:marTop w:val="0"/>
                      <w:marBottom w:val="0"/>
                      <w:divBdr>
                        <w:top w:val="none" w:sz="0" w:space="0" w:color="auto"/>
                        <w:left w:val="none" w:sz="0" w:space="0" w:color="auto"/>
                        <w:bottom w:val="none" w:sz="0" w:space="0" w:color="auto"/>
                        <w:right w:val="none" w:sz="0" w:space="0" w:color="auto"/>
                      </w:divBdr>
                      <w:divsChild>
                        <w:div w:id="16620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陳老師</dc:creator>
  <cp:keywords/>
  <dc:description/>
  <cp:lastModifiedBy>Admin</cp:lastModifiedBy>
  <cp:revision>295</cp:revision>
  <dcterms:created xsi:type="dcterms:W3CDTF">2024-02-20T02:00:00Z</dcterms:created>
  <dcterms:modified xsi:type="dcterms:W3CDTF">2026-01-28T01:33:00Z</dcterms:modified>
</cp:coreProperties>
</file>